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FACF5F" w14:textId="02594991" w:rsidR="001B0DB8" w:rsidRDefault="001B0DB8" w:rsidP="001B0DB8">
      <w:pPr>
        <w:widowControl w:val="0"/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03576BCA" wp14:editId="62334EF9">
            <wp:simplePos x="0" y="0"/>
            <wp:positionH relativeFrom="column">
              <wp:posOffset>3657600</wp:posOffset>
            </wp:positionH>
            <wp:positionV relativeFrom="paragraph">
              <wp:posOffset>0</wp:posOffset>
            </wp:positionV>
            <wp:extent cx="1047750" cy="10477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03" t="27778" r="22454" b="55967"/>
                    <a:stretch/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2649F" w14:textId="77777777" w:rsidR="001B0DB8" w:rsidRDefault="001B0DB8" w:rsidP="001B0DB8">
      <w:pPr>
        <w:widowControl w:val="0"/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14:paraId="710B245D" w14:textId="77777777" w:rsidR="001B0DB8" w:rsidRDefault="001B0DB8" w:rsidP="001B0DB8">
      <w:pPr>
        <w:widowControl w:val="0"/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14:paraId="5B7C59AA" w14:textId="77777777" w:rsidR="001B0DB8" w:rsidRDefault="001B0DB8" w:rsidP="001B0DB8">
      <w:pPr>
        <w:widowControl w:val="0"/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14:paraId="4C88A945" w14:textId="77777777" w:rsidR="001B0DB8" w:rsidRDefault="001B0DB8" w:rsidP="001B0DB8">
      <w:pPr>
        <w:widowControl w:val="0"/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14:paraId="5859E06A" w14:textId="77777777" w:rsidR="001B0DB8" w:rsidRDefault="001B0DB8" w:rsidP="001B0DB8">
      <w:pPr>
        <w:widowControl w:val="0"/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14:paraId="58584409" w14:textId="20050F34" w:rsidR="001B0DB8" w:rsidRPr="001B0DB8" w:rsidRDefault="001B0DB8" w:rsidP="005C0710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</w:t>
      </w:r>
      <w:r w:rsidR="005C0710">
        <w:rPr>
          <w:rFonts w:ascii="Times New Roman" w:hAnsi="Times New Roman" w:cs="Times New Roman"/>
          <w:b/>
          <w:sz w:val="24"/>
          <w:szCs w:val="24"/>
        </w:rPr>
        <w:t>octor of Nursing Practice</w:t>
      </w:r>
      <w:r>
        <w:rPr>
          <w:rFonts w:ascii="Times New Roman" w:hAnsi="Times New Roman" w:cs="Times New Roman"/>
          <w:b/>
          <w:sz w:val="24"/>
          <w:szCs w:val="24"/>
        </w:rPr>
        <w:t xml:space="preserve"> FNP </w:t>
      </w:r>
      <w:r w:rsidR="005C0710">
        <w:rPr>
          <w:rFonts w:ascii="Times New Roman" w:hAnsi="Times New Roman" w:cs="Times New Roman"/>
          <w:b/>
          <w:sz w:val="24"/>
          <w:szCs w:val="24"/>
        </w:rPr>
        <w:t>Plan of Study</w:t>
      </w:r>
      <w:r w:rsidR="005573E5" w:rsidRPr="001B0DB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0D45C61" w14:textId="105E2137" w:rsidR="005C0710" w:rsidRPr="001B0DB8" w:rsidRDefault="0038622A" w:rsidP="005C0710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Sample</w:t>
      </w:r>
    </w:p>
    <w:p w14:paraId="7174831E" w14:textId="062D03F7" w:rsidR="005573E5" w:rsidRPr="001B0DB8" w:rsidRDefault="005573E5" w:rsidP="00921806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22"/>
        <w:tblW w:w="13176" w:type="dxa"/>
        <w:tblLayout w:type="fixed"/>
        <w:tblLook w:val="04A0" w:firstRow="1" w:lastRow="0" w:firstColumn="1" w:lastColumn="0" w:noHBand="0" w:noVBand="1"/>
      </w:tblPr>
      <w:tblGrid>
        <w:gridCol w:w="3775"/>
        <w:gridCol w:w="540"/>
        <w:gridCol w:w="4050"/>
        <w:gridCol w:w="540"/>
        <w:gridCol w:w="3713"/>
        <w:gridCol w:w="558"/>
      </w:tblGrid>
      <w:tr w:rsidR="001B0DB8" w:rsidRPr="001B0DB8" w14:paraId="5EC258C8" w14:textId="77777777" w:rsidTr="001B0DB8">
        <w:trPr>
          <w:trHeight w:val="353"/>
        </w:trPr>
        <w:tc>
          <w:tcPr>
            <w:tcW w:w="3775" w:type="dxa"/>
            <w:shd w:val="clear" w:color="auto" w:fill="BDD6EE" w:themeFill="accent1" w:themeFillTint="66"/>
          </w:tcPr>
          <w:p w14:paraId="4631343C" w14:textId="77777777" w:rsidR="001B0DB8" w:rsidRPr="001B0DB8" w:rsidRDefault="001B0DB8" w:rsidP="001B0DB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YEAR 1             Summer </w:t>
            </w:r>
          </w:p>
        </w:tc>
        <w:tc>
          <w:tcPr>
            <w:tcW w:w="540" w:type="dxa"/>
            <w:shd w:val="clear" w:color="auto" w:fill="BDD6EE" w:themeFill="accent1" w:themeFillTint="66"/>
          </w:tcPr>
          <w:p w14:paraId="68ADBD65" w14:textId="77777777" w:rsidR="001B0DB8" w:rsidRPr="001B0DB8" w:rsidRDefault="001B0DB8" w:rsidP="001B0D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b/>
                <w:sz w:val="20"/>
                <w:szCs w:val="20"/>
              </w:rPr>
              <w:t>CR</w:t>
            </w:r>
          </w:p>
        </w:tc>
        <w:tc>
          <w:tcPr>
            <w:tcW w:w="4050" w:type="dxa"/>
            <w:shd w:val="clear" w:color="auto" w:fill="BDD6EE" w:themeFill="accent1" w:themeFillTint="66"/>
          </w:tcPr>
          <w:p w14:paraId="6C47BAE2" w14:textId="77777777" w:rsidR="001B0DB8" w:rsidRPr="001B0DB8" w:rsidRDefault="001B0DB8" w:rsidP="001B0D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Fall </w:t>
            </w:r>
          </w:p>
        </w:tc>
        <w:tc>
          <w:tcPr>
            <w:tcW w:w="540" w:type="dxa"/>
            <w:shd w:val="clear" w:color="auto" w:fill="BDD6EE" w:themeFill="accent1" w:themeFillTint="66"/>
          </w:tcPr>
          <w:p w14:paraId="16D95F39" w14:textId="77777777" w:rsidR="001B0DB8" w:rsidRPr="001B0DB8" w:rsidRDefault="001B0DB8" w:rsidP="001B0D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b/>
                <w:sz w:val="20"/>
                <w:szCs w:val="20"/>
              </w:rPr>
              <w:t>CR</w:t>
            </w:r>
          </w:p>
        </w:tc>
        <w:tc>
          <w:tcPr>
            <w:tcW w:w="3713" w:type="dxa"/>
            <w:shd w:val="clear" w:color="auto" w:fill="BDD6EE" w:themeFill="accent1" w:themeFillTint="66"/>
          </w:tcPr>
          <w:p w14:paraId="2C26CF92" w14:textId="77777777" w:rsidR="001B0DB8" w:rsidRPr="001B0DB8" w:rsidRDefault="001B0DB8" w:rsidP="001B0D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Spring </w:t>
            </w:r>
          </w:p>
        </w:tc>
        <w:tc>
          <w:tcPr>
            <w:tcW w:w="558" w:type="dxa"/>
            <w:shd w:val="clear" w:color="auto" w:fill="BDD6EE" w:themeFill="accent1" w:themeFillTint="66"/>
          </w:tcPr>
          <w:p w14:paraId="67F5E0EA" w14:textId="77777777" w:rsidR="001B0DB8" w:rsidRPr="001B0DB8" w:rsidRDefault="001B0DB8" w:rsidP="001B0D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b/>
                <w:sz w:val="20"/>
                <w:szCs w:val="20"/>
              </w:rPr>
              <w:t>CR</w:t>
            </w:r>
          </w:p>
        </w:tc>
      </w:tr>
      <w:tr w:rsidR="00921806" w:rsidRPr="001B0DB8" w14:paraId="4BDCEBE7" w14:textId="77777777" w:rsidTr="001B0DB8">
        <w:trPr>
          <w:trHeight w:val="413"/>
        </w:trPr>
        <w:tc>
          <w:tcPr>
            <w:tcW w:w="3775" w:type="dxa"/>
            <w:shd w:val="clear" w:color="auto" w:fill="auto"/>
          </w:tcPr>
          <w:p w14:paraId="60D4E073" w14:textId="50BE3F43" w:rsidR="00921806" w:rsidRPr="001B0DB8" w:rsidRDefault="00921806" w:rsidP="00FA7E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NSG 501 Epidemiology for Advanced Practice or Equivalent</w:t>
            </w:r>
          </w:p>
        </w:tc>
        <w:tc>
          <w:tcPr>
            <w:tcW w:w="540" w:type="dxa"/>
            <w:shd w:val="clear" w:color="auto" w:fill="auto"/>
          </w:tcPr>
          <w:p w14:paraId="61B375EA" w14:textId="669CDCC8" w:rsidR="00921806" w:rsidRPr="001B0DB8" w:rsidRDefault="00921806" w:rsidP="009218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shd w:val="clear" w:color="auto" w:fill="auto"/>
          </w:tcPr>
          <w:p w14:paraId="3CBF7F8E" w14:textId="2E628353" w:rsidR="00921806" w:rsidRPr="001B0DB8" w:rsidRDefault="00921806" w:rsidP="009218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NSG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506 Advanced Health Assessment</w:t>
            </w:r>
          </w:p>
        </w:tc>
        <w:tc>
          <w:tcPr>
            <w:tcW w:w="540" w:type="dxa"/>
            <w:shd w:val="clear" w:color="auto" w:fill="auto"/>
          </w:tcPr>
          <w:p w14:paraId="198D337E" w14:textId="77777777" w:rsidR="00921806" w:rsidRPr="001B0DB8" w:rsidRDefault="00921806" w:rsidP="009218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713" w:type="dxa"/>
            <w:shd w:val="clear" w:color="auto" w:fill="auto"/>
          </w:tcPr>
          <w:p w14:paraId="58FD387F" w14:textId="77777777" w:rsidR="00921806" w:rsidRPr="001B0DB8" w:rsidRDefault="00921806" w:rsidP="009218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NSG 504 Advanced Pharmacology</w:t>
            </w:r>
          </w:p>
        </w:tc>
        <w:tc>
          <w:tcPr>
            <w:tcW w:w="558" w:type="dxa"/>
            <w:shd w:val="clear" w:color="auto" w:fill="auto"/>
          </w:tcPr>
          <w:p w14:paraId="056D442B" w14:textId="77777777" w:rsidR="00921806" w:rsidRPr="001B0DB8" w:rsidRDefault="00921806" w:rsidP="009218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21806" w:rsidRPr="001B0DB8" w14:paraId="5FEE1F06" w14:textId="77777777" w:rsidTr="001B0DB8">
        <w:tc>
          <w:tcPr>
            <w:tcW w:w="3775" w:type="dxa"/>
            <w:shd w:val="clear" w:color="auto" w:fill="auto"/>
          </w:tcPr>
          <w:p w14:paraId="7552E54A" w14:textId="4DE50926" w:rsidR="00921806" w:rsidRPr="001B0DB8" w:rsidRDefault="00921806" w:rsidP="009218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NSG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502 Theoretical Foundations of Nursing Practice</w:t>
            </w:r>
          </w:p>
        </w:tc>
        <w:tc>
          <w:tcPr>
            <w:tcW w:w="540" w:type="dxa"/>
            <w:shd w:val="clear" w:color="auto" w:fill="auto"/>
          </w:tcPr>
          <w:p w14:paraId="08334910" w14:textId="77777777" w:rsidR="00921806" w:rsidRPr="001B0DB8" w:rsidRDefault="00921806" w:rsidP="009218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shd w:val="clear" w:color="auto" w:fill="auto"/>
          </w:tcPr>
          <w:p w14:paraId="3286A3FC" w14:textId="1B07A1AD" w:rsidR="00921806" w:rsidRPr="001B0DB8" w:rsidRDefault="00921806" w:rsidP="00921806">
            <w:pPr>
              <w:tabs>
                <w:tab w:val="left" w:pos="2579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NSG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507 Nursing Research</w:t>
            </w:r>
          </w:p>
        </w:tc>
        <w:tc>
          <w:tcPr>
            <w:tcW w:w="540" w:type="dxa"/>
            <w:shd w:val="clear" w:color="auto" w:fill="auto"/>
          </w:tcPr>
          <w:p w14:paraId="724DC4B9" w14:textId="77777777" w:rsidR="00921806" w:rsidRPr="001B0DB8" w:rsidRDefault="00921806" w:rsidP="009218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713" w:type="dxa"/>
            <w:shd w:val="clear" w:color="auto" w:fill="auto"/>
          </w:tcPr>
          <w:p w14:paraId="2C80E6AB" w14:textId="77777777" w:rsidR="00921806" w:rsidRPr="001B0DB8" w:rsidRDefault="00921806" w:rsidP="009218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NSG 701 Analytical Methods for the Translation of Evidence into Practice</w:t>
            </w:r>
          </w:p>
        </w:tc>
        <w:tc>
          <w:tcPr>
            <w:tcW w:w="558" w:type="dxa"/>
            <w:shd w:val="clear" w:color="auto" w:fill="auto"/>
          </w:tcPr>
          <w:p w14:paraId="681DF287" w14:textId="77777777" w:rsidR="00921806" w:rsidRPr="001B0DB8" w:rsidRDefault="00921806" w:rsidP="009218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1B0DB8" w:rsidRPr="001B0DB8" w14:paraId="16629BF6" w14:textId="77777777" w:rsidTr="001B0DB8">
        <w:tc>
          <w:tcPr>
            <w:tcW w:w="3775" w:type="dxa"/>
            <w:shd w:val="clear" w:color="auto" w:fill="auto"/>
          </w:tcPr>
          <w:p w14:paraId="4D291E4B" w14:textId="2EBD707F" w:rsidR="001B0DB8" w:rsidRPr="001B0DB8" w:rsidRDefault="00921806" w:rsidP="001B0D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NSG 503 Advanced Physiology and Pathophysiology</w:t>
            </w:r>
          </w:p>
        </w:tc>
        <w:tc>
          <w:tcPr>
            <w:tcW w:w="540" w:type="dxa"/>
            <w:shd w:val="clear" w:color="auto" w:fill="auto"/>
          </w:tcPr>
          <w:p w14:paraId="3D7BF96A" w14:textId="77777777" w:rsidR="001B0DB8" w:rsidRPr="001B0DB8" w:rsidRDefault="001B0DB8" w:rsidP="001B0D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shd w:val="clear" w:color="auto" w:fill="auto"/>
          </w:tcPr>
          <w:p w14:paraId="581C2D00" w14:textId="18874F26" w:rsidR="001B0DB8" w:rsidRPr="001B0DB8" w:rsidRDefault="00E34835" w:rsidP="007A65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 xml:space="preserve">NSG 602 </w:t>
            </w:r>
            <w:r w:rsidR="007A6562">
              <w:rPr>
                <w:rFonts w:ascii="Times New Roman" w:hAnsi="Times New Roman" w:cs="Times New Roman"/>
                <w:sz w:val="20"/>
                <w:szCs w:val="20"/>
              </w:rPr>
              <w:t>Scientific Foundations for the FNP Role</w:t>
            </w:r>
          </w:p>
        </w:tc>
        <w:tc>
          <w:tcPr>
            <w:tcW w:w="540" w:type="dxa"/>
            <w:shd w:val="clear" w:color="auto" w:fill="auto"/>
          </w:tcPr>
          <w:p w14:paraId="4BF73C81" w14:textId="77777777" w:rsidR="001B0DB8" w:rsidRPr="001B0DB8" w:rsidRDefault="001B0DB8" w:rsidP="001B0D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713" w:type="dxa"/>
            <w:shd w:val="clear" w:color="auto" w:fill="auto"/>
          </w:tcPr>
          <w:p w14:paraId="66D90318" w14:textId="77777777" w:rsidR="001B0DB8" w:rsidRPr="001B0DB8" w:rsidRDefault="001B0DB8" w:rsidP="001B0D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NSG 705 Information Management to Improve Healthcare</w:t>
            </w:r>
          </w:p>
        </w:tc>
        <w:tc>
          <w:tcPr>
            <w:tcW w:w="558" w:type="dxa"/>
            <w:shd w:val="clear" w:color="auto" w:fill="auto"/>
          </w:tcPr>
          <w:p w14:paraId="2E588E94" w14:textId="77777777" w:rsidR="001B0DB8" w:rsidRPr="001B0DB8" w:rsidRDefault="001B0DB8" w:rsidP="001B0D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21806" w:rsidRPr="001B0DB8" w14:paraId="4BD113D0" w14:textId="77777777" w:rsidTr="001B0DB8">
        <w:tc>
          <w:tcPr>
            <w:tcW w:w="3775" w:type="dxa"/>
            <w:shd w:val="clear" w:color="auto" w:fill="auto"/>
          </w:tcPr>
          <w:p w14:paraId="6005D7D3" w14:textId="2ACEC6AA" w:rsidR="00921806" w:rsidRPr="001B0DB8" w:rsidRDefault="00921806" w:rsidP="0092180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Total</w:t>
            </w:r>
          </w:p>
        </w:tc>
        <w:tc>
          <w:tcPr>
            <w:tcW w:w="540" w:type="dxa"/>
            <w:shd w:val="clear" w:color="auto" w:fill="auto"/>
          </w:tcPr>
          <w:p w14:paraId="5B35A0FA" w14:textId="2487F7AC" w:rsidR="00921806" w:rsidRPr="001B0DB8" w:rsidRDefault="00921806" w:rsidP="009218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050" w:type="dxa"/>
            <w:shd w:val="clear" w:color="auto" w:fill="auto"/>
          </w:tcPr>
          <w:p w14:paraId="336D832B" w14:textId="77777777" w:rsidR="00921806" w:rsidRPr="001B0DB8" w:rsidRDefault="00921806" w:rsidP="0092180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 xml:space="preserve">Total </w:t>
            </w:r>
          </w:p>
        </w:tc>
        <w:tc>
          <w:tcPr>
            <w:tcW w:w="540" w:type="dxa"/>
            <w:shd w:val="clear" w:color="auto" w:fill="auto"/>
          </w:tcPr>
          <w:p w14:paraId="0B4DD520" w14:textId="77777777" w:rsidR="00921806" w:rsidRPr="001B0DB8" w:rsidRDefault="00921806" w:rsidP="005C07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713" w:type="dxa"/>
            <w:shd w:val="clear" w:color="auto" w:fill="auto"/>
          </w:tcPr>
          <w:p w14:paraId="43F5F18F" w14:textId="77777777" w:rsidR="00921806" w:rsidRPr="001B0DB8" w:rsidRDefault="00921806" w:rsidP="0092180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Total</w:t>
            </w:r>
          </w:p>
        </w:tc>
        <w:tc>
          <w:tcPr>
            <w:tcW w:w="558" w:type="dxa"/>
            <w:shd w:val="clear" w:color="auto" w:fill="auto"/>
          </w:tcPr>
          <w:p w14:paraId="4D40D8FC" w14:textId="77777777" w:rsidR="00921806" w:rsidRPr="001B0DB8" w:rsidRDefault="00921806" w:rsidP="009218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921806" w:rsidRPr="001B0DB8" w14:paraId="7BE74C23" w14:textId="77777777" w:rsidTr="001B0DB8">
        <w:trPr>
          <w:trHeight w:val="317"/>
        </w:trPr>
        <w:tc>
          <w:tcPr>
            <w:tcW w:w="3775" w:type="dxa"/>
            <w:shd w:val="clear" w:color="auto" w:fill="BDD6EE" w:themeFill="accent1" w:themeFillTint="66"/>
          </w:tcPr>
          <w:p w14:paraId="2EF1EB5B" w14:textId="77777777" w:rsidR="00921806" w:rsidRPr="001B0DB8" w:rsidRDefault="00921806" w:rsidP="0092180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YEAR 2            Summer </w:t>
            </w:r>
          </w:p>
        </w:tc>
        <w:tc>
          <w:tcPr>
            <w:tcW w:w="540" w:type="dxa"/>
            <w:shd w:val="clear" w:color="auto" w:fill="BDD6EE" w:themeFill="accent1" w:themeFillTint="66"/>
          </w:tcPr>
          <w:p w14:paraId="11DEBEE7" w14:textId="77777777" w:rsidR="00921806" w:rsidRPr="001B0DB8" w:rsidRDefault="00921806" w:rsidP="009218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b/>
                <w:sz w:val="20"/>
                <w:szCs w:val="20"/>
              </w:rPr>
              <w:t>CR</w:t>
            </w:r>
          </w:p>
        </w:tc>
        <w:tc>
          <w:tcPr>
            <w:tcW w:w="4050" w:type="dxa"/>
            <w:shd w:val="clear" w:color="auto" w:fill="BDD6EE" w:themeFill="accent1" w:themeFillTint="66"/>
          </w:tcPr>
          <w:p w14:paraId="294E6A47" w14:textId="77777777" w:rsidR="00921806" w:rsidRPr="001B0DB8" w:rsidRDefault="00921806" w:rsidP="009218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Fall </w:t>
            </w:r>
          </w:p>
        </w:tc>
        <w:tc>
          <w:tcPr>
            <w:tcW w:w="540" w:type="dxa"/>
            <w:shd w:val="clear" w:color="auto" w:fill="BDD6EE" w:themeFill="accent1" w:themeFillTint="66"/>
          </w:tcPr>
          <w:p w14:paraId="404FEEC6" w14:textId="77777777" w:rsidR="00921806" w:rsidRPr="001B0DB8" w:rsidRDefault="00921806" w:rsidP="009218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b/>
                <w:sz w:val="20"/>
                <w:szCs w:val="20"/>
              </w:rPr>
              <w:t>CR</w:t>
            </w:r>
          </w:p>
        </w:tc>
        <w:tc>
          <w:tcPr>
            <w:tcW w:w="3713" w:type="dxa"/>
            <w:shd w:val="clear" w:color="auto" w:fill="BDD6EE" w:themeFill="accent1" w:themeFillTint="66"/>
          </w:tcPr>
          <w:p w14:paraId="5587F89F" w14:textId="77777777" w:rsidR="00921806" w:rsidRPr="001B0DB8" w:rsidRDefault="00921806" w:rsidP="009218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Spring </w:t>
            </w:r>
          </w:p>
        </w:tc>
        <w:tc>
          <w:tcPr>
            <w:tcW w:w="558" w:type="dxa"/>
            <w:shd w:val="clear" w:color="auto" w:fill="BDD6EE" w:themeFill="accent1" w:themeFillTint="66"/>
          </w:tcPr>
          <w:p w14:paraId="5C59CBAB" w14:textId="77777777" w:rsidR="00921806" w:rsidRPr="001B0DB8" w:rsidRDefault="00921806" w:rsidP="009218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b/>
                <w:sz w:val="20"/>
                <w:szCs w:val="20"/>
              </w:rPr>
              <w:t>CR</w:t>
            </w:r>
          </w:p>
        </w:tc>
      </w:tr>
      <w:tr w:rsidR="00921806" w:rsidRPr="001B0DB8" w14:paraId="6698ECF3" w14:textId="77777777" w:rsidTr="001B0DB8">
        <w:tc>
          <w:tcPr>
            <w:tcW w:w="3775" w:type="dxa"/>
            <w:shd w:val="clear" w:color="auto" w:fill="auto"/>
          </w:tcPr>
          <w:p w14:paraId="7360E5EE" w14:textId="1B9AC803" w:rsidR="00921806" w:rsidRPr="001B0DB8" w:rsidRDefault="00E34835" w:rsidP="009218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NSG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604 Clinical Differential Judgment &amp; Diagnosis</w:t>
            </w:r>
          </w:p>
        </w:tc>
        <w:tc>
          <w:tcPr>
            <w:tcW w:w="540" w:type="dxa"/>
            <w:shd w:val="clear" w:color="auto" w:fill="auto"/>
          </w:tcPr>
          <w:p w14:paraId="6761C82E" w14:textId="549E5BC4" w:rsidR="00921806" w:rsidRPr="001B0DB8" w:rsidRDefault="00921806" w:rsidP="009218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050" w:type="dxa"/>
            <w:shd w:val="clear" w:color="auto" w:fill="auto"/>
          </w:tcPr>
          <w:p w14:paraId="2D497C21" w14:textId="77777777" w:rsidR="00921806" w:rsidRPr="001B0DB8" w:rsidRDefault="00921806" w:rsidP="009218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NSG 505 Policy, Organization and Finance of Health Care</w:t>
            </w:r>
          </w:p>
        </w:tc>
        <w:tc>
          <w:tcPr>
            <w:tcW w:w="540" w:type="dxa"/>
            <w:shd w:val="clear" w:color="auto" w:fill="auto"/>
          </w:tcPr>
          <w:p w14:paraId="772BDBA5" w14:textId="77777777" w:rsidR="00921806" w:rsidRPr="001B0DB8" w:rsidRDefault="00921806" w:rsidP="009218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713" w:type="dxa"/>
            <w:shd w:val="clear" w:color="auto" w:fill="auto"/>
          </w:tcPr>
          <w:p w14:paraId="68964B17" w14:textId="1FA32CBC" w:rsidR="00921806" w:rsidRPr="001B0DB8" w:rsidRDefault="00921806" w:rsidP="009218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NSG 662 Primary Care Pediatric &amp; Adolescent</w:t>
            </w:r>
          </w:p>
        </w:tc>
        <w:tc>
          <w:tcPr>
            <w:tcW w:w="558" w:type="dxa"/>
            <w:shd w:val="clear" w:color="auto" w:fill="auto"/>
          </w:tcPr>
          <w:p w14:paraId="68CB9ED3" w14:textId="30F59BB8" w:rsidR="00921806" w:rsidRPr="001B0DB8" w:rsidRDefault="00921806" w:rsidP="009218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/2</w:t>
            </w:r>
          </w:p>
        </w:tc>
      </w:tr>
      <w:tr w:rsidR="00921806" w:rsidRPr="001B0DB8" w14:paraId="74F4ADE6" w14:textId="77777777" w:rsidTr="001B0DB8">
        <w:tc>
          <w:tcPr>
            <w:tcW w:w="3775" w:type="dxa"/>
            <w:shd w:val="clear" w:color="auto" w:fill="auto"/>
          </w:tcPr>
          <w:p w14:paraId="13C7207D" w14:textId="77777777" w:rsidR="00921806" w:rsidRPr="001B0DB8" w:rsidRDefault="00921806" w:rsidP="009218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NSG 702 Program and Systems Planning for Quality Improvement</w:t>
            </w:r>
          </w:p>
        </w:tc>
        <w:tc>
          <w:tcPr>
            <w:tcW w:w="540" w:type="dxa"/>
            <w:shd w:val="clear" w:color="auto" w:fill="auto"/>
          </w:tcPr>
          <w:p w14:paraId="593618B3" w14:textId="77777777" w:rsidR="00921806" w:rsidRPr="001B0DB8" w:rsidRDefault="00921806" w:rsidP="009218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050" w:type="dxa"/>
            <w:shd w:val="clear" w:color="auto" w:fill="auto"/>
          </w:tcPr>
          <w:p w14:paraId="0B5E7B33" w14:textId="77777777" w:rsidR="00921806" w:rsidRPr="001B0DB8" w:rsidRDefault="00921806" w:rsidP="009218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NSG 660 Primary Care Adult &amp; Older Adult</w:t>
            </w:r>
          </w:p>
        </w:tc>
        <w:tc>
          <w:tcPr>
            <w:tcW w:w="540" w:type="dxa"/>
            <w:shd w:val="clear" w:color="auto" w:fill="auto"/>
          </w:tcPr>
          <w:p w14:paraId="42A903C8" w14:textId="77777777" w:rsidR="00921806" w:rsidRPr="001B0DB8" w:rsidRDefault="00921806" w:rsidP="009218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3/4</w:t>
            </w:r>
          </w:p>
        </w:tc>
        <w:tc>
          <w:tcPr>
            <w:tcW w:w="3713" w:type="dxa"/>
            <w:shd w:val="clear" w:color="auto" w:fill="auto"/>
          </w:tcPr>
          <w:p w14:paraId="6902E898" w14:textId="51F7F818" w:rsidR="00921806" w:rsidRPr="001B0DB8" w:rsidRDefault="00921806" w:rsidP="009218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NSG 704 Professional Leadership and Collaboration</w:t>
            </w:r>
          </w:p>
        </w:tc>
        <w:tc>
          <w:tcPr>
            <w:tcW w:w="558" w:type="dxa"/>
            <w:shd w:val="clear" w:color="auto" w:fill="auto"/>
          </w:tcPr>
          <w:p w14:paraId="2FA2005D" w14:textId="5E97A31D" w:rsidR="00921806" w:rsidRPr="001B0DB8" w:rsidRDefault="00921806" w:rsidP="009218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21806" w:rsidRPr="001B0DB8" w14:paraId="6F952A0E" w14:textId="77777777" w:rsidTr="001B0DB8">
        <w:tc>
          <w:tcPr>
            <w:tcW w:w="3775" w:type="dxa"/>
            <w:shd w:val="clear" w:color="auto" w:fill="auto"/>
          </w:tcPr>
          <w:p w14:paraId="69C040A5" w14:textId="50AB6101" w:rsidR="00921806" w:rsidRPr="001B0DB8" w:rsidRDefault="00921806" w:rsidP="009218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NSG 780 Special Topics in Health Care</w:t>
            </w:r>
          </w:p>
        </w:tc>
        <w:tc>
          <w:tcPr>
            <w:tcW w:w="540" w:type="dxa"/>
            <w:shd w:val="clear" w:color="auto" w:fill="auto"/>
          </w:tcPr>
          <w:p w14:paraId="0F7CEFF5" w14:textId="003F530E" w:rsidR="00921806" w:rsidRPr="001B0DB8" w:rsidRDefault="00921806" w:rsidP="009218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50" w:type="dxa"/>
            <w:shd w:val="clear" w:color="auto" w:fill="auto"/>
          </w:tcPr>
          <w:p w14:paraId="470E40B4" w14:textId="7C1AEE93" w:rsidR="00921806" w:rsidRPr="001B0DB8" w:rsidRDefault="00921806" w:rsidP="009218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NSG 706 DNP Project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 xml:space="preserve">- Assessment </w:t>
            </w:r>
            <w:r w:rsidRPr="001B0D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40" w:type="dxa"/>
            <w:shd w:val="clear" w:color="auto" w:fill="auto"/>
          </w:tcPr>
          <w:p w14:paraId="08D503CC" w14:textId="77777777" w:rsidR="00921806" w:rsidRPr="001B0DB8" w:rsidRDefault="00921806" w:rsidP="009218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13" w:type="dxa"/>
            <w:shd w:val="clear" w:color="auto" w:fill="auto"/>
          </w:tcPr>
          <w:p w14:paraId="6EFF6ABE" w14:textId="303F748A" w:rsidR="00921806" w:rsidRPr="001B0DB8" w:rsidRDefault="00921806" w:rsidP="009218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NSG 707 DNP Project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 xml:space="preserve">- Implementation and Evaluation </w:t>
            </w:r>
          </w:p>
        </w:tc>
        <w:tc>
          <w:tcPr>
            <w:tcW w:w="558" w:type="dxa"/>
            <w:shd w:val="clear" w:color="auto" w:fill="auto"/>
          </w:tcPr>
          <w:p w14:paraId="57AEFFB8" w14:textId="77777777" w:rsidR="00921806" w:rsidRPr="001B0DB8" w:rsidRDefault="00921806" w:rsidP="009218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21806" w:rsidRPr="001B0DB8" w14:paraId="25DBC282" w14:textId="77777777" w:rsidTr="001B0DB8">
        <w:tc>
          <w:tcPr>
            <w:tcW w:w="3775" w:type="dxa"/>
            <w:shd w:val="clear" w:color="auto" w:fill="auto"/>
          </w:tcPr>
          <w:p w14:paraId="487B50B9" w14:textId="77777777" w:rsidR="00921806" w:rsidRPr="001B0DB8" w:rsidRDefault="00921806" w:rsidP="0092180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Total</w:t>
            </w:r>
          </w:p>
        </w:tc>
        <w:tc>
          <w:tcPr>
            <w:tcW w:w="540" w:type="dxa"/>
            <w:shd w:val="clear" w:color="auto" w:fill="auto"/>
          </w:tcPr>
          <w:p w14:paraId="3DD4A9F1" w14:textId="77777777" w:rsidR="00921806" w:rsidRPr="001B0DB8" w:rsidRDefault="00921806" w:rsidP="009218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050" w:type="dxa"/>
            <w:shd w:val="clear" w:color="auto" w:fill="auto"/>
          </w:tcPr>
          <w:p w14:paraId="22884923" w14:textId="77777777" w:rsidR="00921806" w:rsidRPr="001B0DB8" w:rsidRDefault="00921806" w:rsidP="0092180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Total</w:t>
            </w:r>
          </w:p>
        </w:tc>
        <w:tc>
          <w:tcPr>
            <w:tcW w:w="540" w:type="dxa"/>
            <w:shd w:val="clear" w:color="auto" w:fill="auto"/>
          </w:tcPr>
          <w:p w14:paraId="616A7B3C" w14:textId="77777777" w:rsidR="00921806" w:rsidRPr="001B0DB8" w:rsidRDefault="00921806" w:rsidP="009218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713" w:type="dxa"/>
            <w:shd w:val="clear" w:color="auto" w:fill="auto"/>
          </w:tcPr>
          <w:p w14:paraId="4D069D7D" w14:textId="77777777" w:rsidR="00921806" w:rsidRPr="001B0DB8" w:rsidRDefault="00921806" w:rsidP="0092180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Total</w:t>
            </w:r>
          </w:p>
        </w:tc>
        <w:tc>
          <w:tcPr>
            <w:tcW w:w="558" w:type="dxa"/>
            <w:shd w:val="clear" w:color="auto" w:fill="auto"/>
          </w:tcPr>
          <w:p w14:paraId="11D4A572" w14:textId="77777777" w:rsidR="00921806" w:rsidRPr="001B0DB8" w:rsidRDefault="00921806" w:rsidP="009218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921806" w:rsidRPr="001B0DB8" w14:paraId="74B08735" w14:textId="77777777" w:rsidTr="001B0DB8">
        <w:trPr>
          <w:trHeight w:val="317"/>
        </w:trPr>
        <w:tc>
          <w:tcPr>
            <w:tcW w:w="3775" w:type="dxa"/>
            <w:shd w:val="clear" w:color="auto" w:fill="BDD6EE" w:themeFill="accent1" w:themeFillTint="66"/>
          </w:tcPr>
          <w:p w14:paraId="7AC1C2A0" w14:textId="77777777" w:rsidR="00921806" w:rsidRPr="001B0DB8" w:rsidRDefault="00921806" w:rsidP="0092180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YEAR 3            Summer </w:t>
            </w:r>
          </w:p>
        </w:tc>
        <w:tc>
          <w:tcPr>
            <w:tcW w:w="540" w:type="dxa"/>
            <w:shd w:val="clear" w:color="auto" w:fill="BDD6EE" w:themeFill="accent1" w:themeFillTint="66"/>
          </w:tcPr>
          <w:p w14:paraId="76546650" w14:textId="77777777" w:rsidR="00921806" w:rsidRPr="001B0DB8" w:rsidRDefault="00921806" w:rsidP="009218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b/>
                <w:sz w:val="20"/>
                <w:szCs w:val="20"/>
              </w:rPr>
              <w:t>CR</w:t>
            </w:r>
          </w:p>
        </w:tc>
        <w:tc>
          <w:tcPr>
            <w:tcW w:w="4050" w:type="dxa"/>
            <w:shd w:val="clear" w:color="auto" w:fill="BDD6EE" w:themeFill="accent1" w:themeFillTint="66"/>
          </w:tcPr>
          <w:p w14:paraId="1EE60460" w14:textId="77777777" w:rsidR="00921806" w:rsidRPr="001B0DB8" w:rsidRDefault="00921806" w:rsidP="009218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b/>
                <w:sz w:val="20"/>
                <w:szCs w:val="20"/>
              </w:rPr>
              <w:t>Fall</w:t>
            </w:r>
          </w:p>
        </w:tc>
        <w:tc>
          <w:tcPr>
            <w:tcW w:w="540" w:type="dxa"/>
            <w:shd w:val="clear" w:color="auto" w:fill="BDD6EE" w:themeFill="accent1" w:themeFillTint="66"/>
          </w:tcPr>
          <w:p w14:paraId="79428D58" w14:textId="77777777" w:rsidR="00921806" w:rsidRPr="001B0DB8" w:rsidRDefault="00921806" w:rsidP="009218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b/>
                <w:sz w:val="20"/>
                <w:szCs w:val="20"/>
              </w:rPr>
              <w:t>CR</w:t>
            </w:r>
          </w:p>
        </w:tc>
        <w:tc>
          <w:tcPr>
            <w:tcW w:w="3713" w:type="dxa"/>
            <w:shd w:val="clear" w:color="auto" w:fill="BDD6EE" w:themeFill="accent1" w:themeFillTint="66"/>
          </w:tcPr>
          <w:p w14:paraId="09356B33" w14:textId="77777777" w:rsidR="00921806" w:rsidRPr="001B0DB8" w:rsidRDefault="00921806" w:rsidP="009218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8" w:type="dxa"/>
            <w:shd w:val="clear" w:color="auto" w:fill="BDD6EE" w:themeFill="accent1" w:themeFillTint="66"/>
          </w:tcPr>
          <w:p w14:paraId="615E2B50" w14:textId="77777777" w:rsidR="00921806" w:rsidRPr="001B0DB8" w:rsidRDefault="00921806" w:rsidP="0092180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21806" w:rsidRPr="001B0DB8" w14:paraId="5DDA3FA8" w14:textId="77777777" w:rsidTr="001B0DB8">
        <w:tc>
          <w:tcPr>
            <w:tcW w:w="3775" w:type="dxa"/>
            <w:shd w:val="clear" w:color="auto" w:fill="auto"/>
          </w:tcPr>
          <w:p w14:paraId="333FF2B7" w14:textId="3E9A8E9F" w:rsidR="00921806" w:rsidRPr="001B0DB8" w:rsidRDefault="00921806" w:rsidP="009218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 xml:space="preserve">NSG 608 Integrative Behavioral Health and Family Systems </w:t>
            </w:r>
          </w:p>
        </w:tc>
        <w:tc>
          <w:tcPr>
            <w:tcW w:w="540" w:type="dxa"/>
            <w:shd w:val="clear" w:color="auto" w:fill="auto"/>
          </w:tcPr>
          <w:p w14:paraId="374F3710" w14:textId="35CC4D8C" w:rsidR="00921806" w:rsidRPr="001B0DB8" w:rsidRDefault="00921806" w:rsidP="009218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050" w:type="dxa"/>
            <w:shd w:val="clear" w:color="auto" w:fill="auto"/>
          </w:tcPr>
          <w:p w14:paraId="75003FD2" w14:textId="04ABE008" w:rsidR="00921806" w:rsidRPr="001B0DB8" w:rsidRDefault="00FA7EF0" w:rsidP="00FA7E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NSG 610 </w:t>
            </w:r>
            <w:r w:rsidR="00921806" w:rsidRPr="001B0D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FNP Comprehensive </w:t>
            </w:r>
          </w:p>
        </w:tc>
        <w:tc>
          <w:tcPr>
            <w:tcW w:w="540" w:type="dxa"/>
            <w:shd w:val="clear" w:color="auto" w:fill="auto"/>
          </w:tcPr>
          <w:p w14:paraId="259D416B" w14:textId="77777777" w:rsidR="00921806" w:rsidRPr="001B0DB8" w:rsidRDefault="00921806" w:rsidP="009218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13" w:type="dxa"/>
            <w:vMerge w:val="restart"/>
            <w:shd w:val="clear" w:color="auto" w:fill="auto"/>
          </w:tcPr>
          <w:p w14:paraId="1CE36F87" w14:textId="77777777" w:rsidR="00921806" w:rsidRPr="001B0DB8" w:rsidRDefault="00921806" w:rsidP="0092180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C3A56B9" w14:textId="77777777" w:rsidR="00921806" w:rsidRPr="001B0DB8" w:rsidRDefault="00921806" w:rsidP="0092180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51DD864" w14:textId="77777777" w:rsidR="00921806" w:rsidRPr="001B0DB8" w:rsidRDefault="00921806" w:rsidP="0092180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Total Program Credit Hours </w:t>
            </w:r>
          </w:p>
        </w:tc>
        <w:tc>
          <w:tcPr>
            <w:tcW w:w="558" w:type="dxa"/>
            <w:vMerge w:val="restart"/>
            <w:shd w:val="clear" w:color="auto" w:fill="auto"/>
          </w:tcPr>
          <w:p w14:paraId="25033E5C" w14:textId="77777777" w:rsidR="00921806" w:rsidRPr="001B0DB8" w:rsidRDefault="00921806" w:rsidP="009218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87C1496" w14:textId="77777777" w:rsidR="00921806" w:rsidRPr="001B0DB8" w:rsidRDefault="00921806" w:rsidP="009218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B2E64B5" w14:textId="77777777" w:rsidR="00921806" w:rsidRPr="001B0DB8" w:rsidRDefault="00921806" w:rsidP="009218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b/>
                <w:sz w:val="20"/>
                <w:szCs w:val="20"/>
              </w:rPr>
              <w:t>71</w:t>
            </w:r>
          </w:p>
        </w:tc>
      </w:tr>
      <w:tr w:rsidR="00921806" w:rsidRPr="001B0DB8" w14:paraId="0BFF8697" w14:textId="77777777" w:rsidTr="001B0DB8">
        <w:tc>
          <w:tcPr>
            <w:tcW w:w="3775" w:type="dxa"/>
            <w:shd w:val="clear" w:color="auto" w:fill="auto"/>
          </w:tcPr>
          <w:p w14:paraId="18C8E9F3" w14:textId="77777777" w:rsidR="00921806" w:rsidRPr="001B0DB8" w:rsidRDefault="00921806" w:rsidP="009218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NSG 664 Primary Care Women</w:t>
            </w:r>
          </w:p>
        </w:tc>
        <w:tc>
          <w:tcPr>
            <w:tcW w:w="540" w:type="dxa"/>
            <w:shd w:val="clear" w:color="auto" w:fill="auto"/>
          </w:tcPr>
          <w:p w14:paraId="6EC3C18D" w14:textId="77777777" w:rsidR="00921806" w:rsidRPr="001B0DB8" w:rsidRDefault="00921806" w:rsidP="009218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3/2</w:t>
            </w:r>
          </w:p>
        </w:tc>
        <w:tc>
          <w:tcPr>
            <w:tcW w:w="4050" w:type="dxa"/>
            <w:shd w:val="clear" w:color="auto" w:fill="auto"/>
          </w:tcPr>
          <w:p w14:paraId="66E539DA" w14:textId="77777777" w:rsidR="00921806" w:rsidRPr="001B0DB8" w:rsidRDefault="00921806" w:rsidP="009218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NSG 666 Primary Care Immersion</w:t>
            </w:r>
          </w:p>
        </w:tc>
        <w:tc>
          <w:tcPr>
            <w:tcW w:w="540" w:type="dxa"/>
            <w:shd w:val="clear" w:color="auto" w:fill="auto"/>
          </w:tcPr>
          <w:p w14:paraId="02E95550" w14:textId="77777777" w:rsidR="00921806" w:rsidRPr="001B0DB8" w:rsidRDefault="00921806" w:rsidP="009218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1/6</w:t>
            </w:r>
          </w:p>
        </w:tc>
        <w:tc>
          <w:tcPr>
            <w:tcW w:w="3713" w:type="dxa"/>
            <w:vMerge/>
            <w:shd w:val="clear" w:color="auto" w:fill="auto"/>
          </w:tcPr>
          <w:p w14:paraId="4C7A8DDE" w14:textId="77777777" w:rsidR="00921806" w:rsidRPr="001B0DB8" w:rsidRDefault="00921806" w:rsidP="0092180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vMerge/>
            <w:shd w:val="clear" w:color="auto" w:fill="auto"/>
          </w:tcPr>
          <w:p w14:paraId="14A15326" w14:textId="77777777" w:rsidR="00921806" w:rsidRPr="001B0DB8" w:rsidRDefault="00921806" w:rsidP="009218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1806" w:rsidRPr="001B0DB8" w14:paraId="15899129" w14:textId="77777777" w:rsidTr="001B0DB8">
        <w:tc>
          <w:tcPr>
            <w:tcW w:w="3775" w:type="dxa"/>
            <w:shd w:val="clear" w:color="auto" w:fill="auto"/>
          </w:tcPr>
          <w:p w14:paraId="64DB01A8" w14:textId="6586B6AD" w:rsidR="00921806" w:rsidRPr="001B0DB8" w:rsidRDefault="00921806" w:rsidP="0092180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NSG 708 DNP Project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- Dissemination</w:t>
            </w:r>
          </w:p>
        </w:tc>
        <w:tc>
          <w:tcPr>
            <w:tcW w:w="540" w:type="dxa"/>
            <w:shd w:val="clear" w:color="auto" w:fill="auto"/>
          </w:tcPr>
          <w:p w14:paraId="40DB69B7" w14:textId="0ED6E7C9" w:rsidR="00921806" w:rsidRPr="001B0DB8" w:rsidRDefault="00921806" w:rsidP="009218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50" w:type="dxa"/>
            <w:shd w:val="clear" w:color="auto" w:fill="auto"/>
          </w:tcPr>
          <w:p w14:paraId="3C736999" w14:textId="77777777" w:rsidR="00921806" w:rsidRPr="001B0DB8" w:rsidRDefault="00921806" w:rsidP="0092180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auto"/>
          </w:tcPr>
          <w:p w14:paraId="32A6DD70" w14:textId="77777777" w:rsidR="00921806" w:rsidRPr="001B0DB8" w:rsidRDefault="00921806" w:rsidP="0092180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3" w:type="dxa"/>
            <w:vMerge/>
            <w:shd w:val="clear" w:color="auto" w:fill="auto"/>
          </w:tcPr>
          <w:p w14:paraId="4689D6C5" w14:textId="77777777" w:rsidR="00921806" w:rsidRPr="001B0DB8" w:rsidRDefault="00921806" w:rsidP="0092180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vMerge/>
            <w:shd w:val="clear" w:color="auto" w:fill="auto"/>
          </w:tcPr>
          <w:p w14:paraId="31012F8A" w14:textId="77777777" w:rsidR="00921806" w:rsidRPr="001B0DB8" w:rsidRDefault="00921806" w:rsidP="0092180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1806" w:rsidRPr="001B0DB8" w14:paraId="09873DE9" w14:textId="77777777" w:rsidTr="001B0DB8">
        <w:trPr>
          <w:trHeight w:val="305"/>
        </w:trPr>
        <w:tc>
          <w:tcPr>
            <w:tcW w:w="3775" w:type="dxa"/>
            <w:shd w:val="clear" w:color="auto" w:fill="auto"/>
          </w:tcPr>
          <w:p w14:paraId="59928512" w14:textId="77777777" w:rsidR="00921806" w:rsidRPr="001B0DB8" w:rsidRDefault="00921806" w:rsidP="0092180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Total</w:t>
            </w:r>
          </w:p>
        </w:tc>
        <w:tc>
          <w:tcPr>
            <w:tcW w:w="540" w:type="dxa"/>
            <w:shd w:val="clear" w:color="auto" w:fill="auto"/>
          </w:tcPr>
          <w:p w14:paraId="6507DFB3" w14:textId="77777777" w:rsidR="00921806" w:rsidRPr="001B0DB8" w:rsidRDefault="00921806" w:rsidP="009218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050" w:type="dxa"/>
            <w:shd w:val="clear" w:color="auto" w:fill="auto"/>
          </w:tcPr>
          <w:p w14:paraId="7A1DBFE6" w14:textId="77777777" w:rsidR="00921806" w:rsidRPr="001B0DB8" w:rsidRDefault="00921806" w:rsidP="0092180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 xml:space="preserve">Total </w:t>
            </w:r>
          </w:p>
        </w:tc>
        <w:tc>
          <w:tcPr>
            <w:tcW w:w="540" w:type="dxa"/>
            <w:shd w:val="clear" w:color="auto" w:fill="auto"/>
          </w:tcPr>
          <w:p w14:paraId="6257CDA5" w14:textId="77777777" w:rsidR="00921806" w:rsidRPr="001B0DB8" w:rsidRDefault="00921806" w:rsidP="005C07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B0D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713" w:type="dxa"/>
            <w:vMerge/>
            <w:shd w:val="clear" w:color="auto" w:fill="auto"/>
          </w:tcPr>
          <w:p w14:paraId="5D790CC7" w14:textId="77777777" w:rsidR="00921806" w:rsidRPr="001B0DB8" w:rsidRDefault="00921806" w:rsidP="0092180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8" w:type="dxa"/>
            <w:vMerge/>
            <w:shd w:val="clear" w:color="auto" w:fill="auto"/>
          </w:tcPr>
          <w:p w14:paraId="07EC2655" w14:textId="77777777" w:rsidR="00921806" w:rsidRPr="001B0DB8" w:rsidRDefault="00921806" w:rsidP="0092180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1806" w:rsidRPr="001B0DB8" w14:paraId="5C685255" w14:textId="77777777" w:rsidTr="001B0DB8">
        <w:trPr>
          <w:trHeight w:val="218"/>
        </w:trPr>
        <w:tc>
          <w:tcPr>
            <w:tcW w:w="3775" w:type="dxa"/>
            <w:shd w:val="clear" w:color="auto" w:fill="BDD6EE" w:themeFill="accent1" w:themeFillTint="66"/>
          </w:tcPr>
          <w:p w14:paraId="245EBB82" w14:textId="77777777" w:rsidR="00921806" w:rsidRPr="001B0DB8" w:rsidRDefault="00921806" w:rsidP="0092180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BDD6EE" w:themeFill="accent1" w:themeFillTint="66"/>
          </w:tcPr>
          <w:p w14:paraId="614C35FA" w14:textId="77777777" w:rsidR="00921806" w:rsidRPr="001B0DB8" w:rsidRDefault="00921806" w:rsidP="009218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50" w:type="dxa"/>
            <w:shd w:val="clear" w:color="auto" w:fill="BDD6EE" w:themeFill="accent1" w:themeFillTint="66"/>
          </w:tcPr>
          <w:p w14:paraId="43BFAA29" w14:textId="77777777" w:rsidR="00921806" w:rsidRPr="001B0DB8" w:rsidRDefault="00921806" w:rsidP="009218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0" w:type="dxa"/>
            <w:shd w:val="clear" w:color="auto" w:fill="BDD6EE" w:themeFill="accent1" w:themeFillTint="66"/>
          </w:tcPr>
          <w:p w14:paraId="2AEFC7C7" w14:textId="77777777" w:rsidR="00921806" w:rsidRPr="001B0DB8" w:rsidRDefault="00921806" w:rsidP="009218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13" w:type="dxa"/>
            <w:shd w:val="clear" w:color="auto" w:fill="BDD6EE" w:themeFill="accent1" w:themeFillTint="66"/>
          </w:tcPr>
          <w:p w14:paraId="4BCFF1D0" w14:textId="77777777" w:rsidR="00921806" w:rsidRPr="001B0DB8" w:rsidRDefault="00921806" w:rsidP="0092180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8" w:type="dxa"/>
            <w:shd w:val="clear" w:color="auto" w:fill="BDD6EE" w:themeFill="accent1" w:themeFillTint="66"/>
          </w:tcPr>
          <w:p w14:paraId="037C8E36" w14:textId="77777777" w:rsidR="00921806" w:rsidRPr="001B0DB8" w:rsidRDefault="00921806" w:rsidP="009218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015D7368" w14:textId="17F3A939" w:rsidR="001569D2" w:rsidRPr="00F65A22" w:rsidRDefault="001569D2" w:rsidP="00F65A22"/>
    <w:sectPr w:rsidR="001569D2" w:rsidRPr="00F65A22" w:rsidSect="00F65A22">
      <w:footerReference w:type="default" r:id="rId10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82B11D" w14:textId="77777777" w:rsidR="006208D9" w:rsidRDefault="006208D9" w:rsidP="003A77D7">
      <w:pPr>
        <w:spacing w:after="0" w:line="240" w:lineRule="auto"/>
      </w:pPr>
      <w:r>
        <w:separator/>
      </w:r>
    </w:p>
  </w:endnote>
  <w:endnote w:type="continuationSeparator" w:id="0">
    <w:p w14:paraId="77C4C182" w14:textId="77777777" w:rsidR="006208D9" w:rsidRDefault="006208D9" w:rsidP="003A77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17D748" w14:textId="60336095" w:rsidR="003A77D7" w:rsidRPr="003A77D7" w:rsidRDefault="003A77D7">
    <w:pPr>
      <w:pStyle w:val="Footer"/>
      <w:rPr>
        <w:rFonts w:ascii="Times New Roman" w:hAnsi="Times New Roman" w:cs="Times New Roman"/>
      </w:rPr>
    </w:pPr>
    <w:r w:rsidRPr="003A77D7">
      <w:rPr>
        <w:rFonts w:ascii="Times New Roman" w:hAnsi="Times New Roman" w:cs="Times New Roman"/>
      </w:rPr>
      <w:t>2/12/19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862930" w14:textId="77777777" w:rsidR="006208D9" w:rsidRDefault="006208D9" w:rsidP="003A77D7">
      <w:pPr>
        <w:spacing w:after="0" w:line="240" w:lineRule="auto"/>
      </w:pPr>
      <w:r>
        <w:separator/>
      </w:r>
    </w:p>
  </w:footnote>
  <w:footnote w:type="continuationSeparator" w:id="0">
    <w:p w14:paraId="6DF69B01" w14:textId="77777777" w:rsidR="006208D9" w:rsidRDefault="006208D9" w:rsidP="003A77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1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3E5"/>
    <w:rsid w:val="00025D38"/>
    <w:rsid w:val="001569D2"/>
    <w:rsid w:val="001B0DB8"/>
    <w:rsid w:val="002D0D90"/>
    <w:rsid w:val="0038622A"/>
    <w:rsid w:val="003A77D7"/>
    <w:rsid w:val="00462355"/>
    <w:rsid w:val="005573E5"/>
    <w:rsid w:val="005A4041"/>
    <w:rsid w:val="005C0710"/>
    <w:rsid w:val="006208D9"/>
    <w:rsid w:val="007A6562"/>
    <w:rsid w:val="00921806"/>
    <w:rsid w:val="00A52F6C"/>
    <w:rsid w:val="00B07EDD"/>
    <w:rsid w:val="00C54B39"/>
    <w:rsid w:val="00D73158"/>
    <w:rsid w:val="00E34835"/>
    <w:rsid w:val="00EA78B4"/>
    <w:rsid w:val="00F146A1"/>
    <w:rsid w:val="00F65A22"/>
    <w:rsid w:val="00FA7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74831C"/>
  <w15:chartTrackingRefBased/>
  <w15:docId w15:val="{CDB4A869-A381-41A7-8CBB-AC28BEDC8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573E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73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B0D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DB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A77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7D7"/>
  </w:style>
  <w:style w:type="paragraph" w:styleId="Footer">
    <w:name w:val="footer"/>
    <w:basedOn w:val="Normal"/>
    <w:link w:val="FooterChar"/>
    <w:uiPriority w:val="99"/>
    <w:unhideWhenUsed/>
    <w:rsid w:val="003A77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7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32B2462266F245A28D3B7BB59FC44D" ma:contentTypeVersion="1" ma:contentTypeDescription="Create a new document." ma:contentTypeScope="" ma:versionID="5d602f7ab7710ef3f056e6b66401fb9f">
  <xsd:schema xmlns:xsd="http://www.w3.org/2001/XMLSchema" xmlns:xs="http://www.w3.org/2001/XMLSchema" xmlns:p="http://schemas.microsoft.com/office/2006/metadata/properties" xmlns:ns2="a1846cd9-103f-467f-af10-916f5d3b1a09" targetNamespace="http://schemas.microsoft.com/office/2006/metadata/properties" ma:root="true" ma:fieldsID="3021fa75d25fd5129a5c89173ff4869d" ns2:_="">
    <xsd:import namespace="a1846cd9-103f-467f-af10-916f5d3b1a09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846cd9-103f-467f-af10-916f5d3b1a0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902658B-D503-4A89-B66E-C061878C96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846cd9-103f-467f-af10-916f5d3b1a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DA69C0E-3D0D-4F71-99A5-B1B398C03E6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BF961F5-EA43-4DF2-94E9-98006EB442F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Marian University</Company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Rutledge-Sakha</dc:creator>
  <cp:keywords/>
  <dc:description/>
  <cp:lastModifiedBy>Elizabeth Griffith</cp:lastModifiedBy>
  <cp:revision>2</cp:revision>
  <cp:lastPrinted>2018-09-27T13:40:00Z</cp:lastPrinted>
  <dcterms:created xsi:type="dcterms:W3CDTF">2019-04-26T15:13:00Z</dcterms:created>
  <dcterms:modified xsi:type="dcterms:W3CDTF">2019-04-26T15:13:00Z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0x010100B232B2462266F245A28D3B7BB59FC44D</vt:lpwstr>
  </property>
</Properties>
</file>