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04C" w:rsidRPr="008A004C" w:rsidRDefault="008A004C" w:rsidP="008A004C">
      <w:pPr>
        <w:jc w:val="center"/>
        <w:rPr>
          <w:b/>
          <w:bCs/>
          <w:sz w:val="24"/>
          <w:szCs w:val="24"/>
        </w:rPr>
      </w:pPr>
      <w:r w:rsidRPr="008A004C">
        <w:rPr>
          <w:b/>
          <w:bCs/>
          <w:sz w:val="24"/>
          <w:szCs w:val="24"/>
        </w:rPr>
        <w:t>MINORS AND CONCENTRATIONS IN THE SCHOOL OF BUSINESS</w:t>
      </w:r>
      <w:bookmarkStart w:id="0" w:name="_GoBack"/>
      <w:bookmarkEnd w:id="0"/>
    </w:p>
    <w:p w:rsidR="008A004C" w:rsidRPr="008A004C" w:rsidRDefault="008A004C" w:rsidP="008A004C">
      <w:pPr>
        <w:rPr>
          <w:bCs/>
          <w:sz w:val="24"/>
          <w:szCs w:val="24"/>
        </w:rPr>
      </w:pPr>
      <w:r w:rsidRPr="008A004C">
        <w:rPr>
          <w:b/>
          <w:sz w:val="24"/>
          <w:szCs w:val="24"/>
        </w:rPr>
        <w:t xml:space="preserve">Minor in Business: </w:t>
      </w:r>
      <w:r w:rsidRPr="008A004C">
        <w:rPr>
          <w:sz w:val="24"/>
          <w:szCs w:val="24"/>
        </w:rPr>
        <w:t xml:space="preserve">Available to students with a major outside the Byrum School.  </w:t>
      </w:r>
      <w:proofErr w:type="gramStart"/>
      <w:r w:rsidRPr="008A004C">
        <w:rPr>
          <w:bCs/>
          <w:sz w:val="24"/>
          <w:szCs w:val="24"/>
        </w:rPr>
        <w:t>18 credits consisting of BUS 109 and BUS 209.</w:t>
      </w:r>
      <w:proofErr w:type="gramEnd"/>
      <w:r w:rsidRPr="008A004C">
        <w:rPr>
          <w:bCs/>
          <w:sz w:val="24"/>
          <w:szCs w:val="24"/>
        </w:rPr>
        <w:t xml:space="preserve"> </w:t>
      </w:r>
    </w:p>
    <w:p w:rsidR="008A004C" w:rsidRPr="008A004C" w:rsidRDefault="008A004C" w:rsidP="008A004C">
      <w:pPr>
        <w:rPr>
          <w:bCs/>
          <w:sz w:val="24"/>
          <w:szCs w:val="24"/>
          <w:u w:val="single"/>
        </w:rPr>
      </w:pPr>
      <w:proofErr w:type="gramStart"/>
      <w:r w:rsidRPr="008A004C">
        <w:rPr>
          <w:b/>
          <w:sz w:val="24"/>
          <w:szCs w:val="24"/>
          <w:u w:val="single"/>
        </w:rPr>
        <w:t>Minors and Concentrations for School of Business Majors.</w:t>
      </w:r>
      <w:proofErr w:type="gramEnd"/>
    </w:p>
    <w:p w:rsidR="008A004C" w:rsidRPr="008A004C" w:rsidRDefault="008A004C" w:rsidP="008A004C">
      <w:pPr>
        <w:rPr>
          <w:sz w:val="24"/>
          <w:szCs w:val="24"/>
        </w:rPr>
      </w:pPr>
      <w:r w:rsidRPr="008A004C">
        <w:rPr>
          <w:b/>
          <w:bCs/>
          <w:sz w:val="24"/>
          <w:szCs w:val="24"/>
        </w:rPr>
        <w:t xml:space="preserve">Minor in Accounting: </w:t>
      </w:r>
      <w:r w:rsidRPr="008A004C">
        <w:rPr>
          <w:bCs/>
          <w:sz w:val="24"/>
          <w:szCs w:val="24"/>
        </w:rPr>
        <w:t>24</w:t>
      </w:r>
      <w:r w:rsidRPr="008A004C">
        <w:rPr>
          <w:sz w:val="24"/>
          <w:szCs w:val="24"/>
        </w:rPr>
        <w:t xml:space="preserve"> credits beyond BUS 109 including BUS 209, ACC 250, 310, FIN 111 and 6 credits of electives from ACC 320, 321, 430, 431, 440, 455, FIN 311, MIS 320.</w:t>
      </w:r>
    </w:p>
    <w:p w:rsidR="008A004C" w:rsidRPr="008A004C" w:rsidRDefault="008A004C" w:rsidP="008A004C">
      <w:pPr>
        <w:rPr>
          <w:sz w:val="24"/>
          <w:szCs w:val="24"/>
        </w:rPr>
      </w:pPr>
      <w:r w:rsidRPr="008A004C">
        <w:rPr>
          <w:b/>
          <w:bCs/>
          <w:sz w:val="24"/>
          <w:szCs w:val="24"/>
        </w:rPr>
        <w:t xml:space="preserve">Minor in Finance: </w:t>
      </w:r>
      <w:r w:rsidRPr="008A004C">
        <w:rPr>
          <w:bCs/>
          <w:sz w:val="24"/>
          <w:szCs w:val="24"/>
        </w:rPr>
        <w:t>24</w:t>
      </w:r>
      <w:r w:rsidRPr="008A004C">
        <w:rPr>
          <w:sz w:val="24"/>
          <w:szCs w:val="24"/>
        </w:rPr>
        <w:t xml:space="preserve"> credits beyond BUS 109 including BUS 209, FIN 111 311, ACC 250 and 6 credits of electives from FIN 350, 356, 357, 360, 411, 420, 455, ACC 430, MIS 320.</w:t>
      </w:r>
    </w:p>
    <w:p w:rsidR="008A004C" w:rsidRPr="008A004C" w:rsidRDefault="008A004C" w:rsidP="008A004C">
      <w:pPr>
        <w:rPr>
          <w:sz w:val="24"/>
          <w:szCs w:val="24"/>
        </w:rPr>
      </w:pPr>
      <w:r w:rsidRPr="008A004C">
        <w:rPr>
          <w:b/>
          <w:sz w:val="24"/>
          <w:szCs w:val="24"/>
        </w:rPr>
        <w:t>Business in Sports Concentration:</w:t>
      </w:r>
      <w:r w:rsidRPr="008A004C">
        <w:rPr>
          <w:sz w:val="24"/>
          <w:szCs w:val="24"/>
        </w:rPr>
        <w:t xml:space="preserve"> 18 credits beyond BUS 109 including BUS 209 and 9 credits from BUS 303, 311, 348, ECN 321, second internship in field, with School of Business approval.</w:t>
      </w:r>
    </w:p>
    <w:p w:rsidR="008A004C" w:rsidRPr="008A004C" w:rsidRDefault="008A004C" w:rsidP="008A004C">
      <w:pPr>
        <w:rPr>
          <w:sz w:val="24"/>
          <w:szCs w:val="24"/>
        </w:rPr>
      </w:pPr>
      <w:r w:rsidRPr="008A004C">
        <w:rPr>
          <w:b/>
          <w:sz w:val="24"/>
          <w:szCs w:val="24"/>
        </w:rPr>
        <w:t>Entrepreneurship Concentration:</w:t>
      </w:r>
      <w:r w:rsidRPr="008A004C">
        <w:rPr>
          <w:sz w:val="24"/>
          <w:szCs w:val="24"/>
        </w:rPr>
        <w:t xml:space="preserve"> 18 credits beyond BUS 109 including BUS 209, 262 and 6 credits from BUS 344, 358, 372, FIN 111, ACC 250, second internship in field, with School of Business approval.</w:t>
      </w:r>
    </w:p>
    <w:p w:rsidR="008A004C" w:rsidRPr="008A004C" w:rsidRDefault="008A004C" w:rsidP="008A004C">
      <w:pPr>
        <w:rPr>
          <w:sz w:val="24"/>
          <w:szCs w:val="24"/>
        </w:rPr>
      </w:pPr>
      <w:r w:rsidRPr="008A004C">
        <w:rPr>
          <w:b/>
          <w:sz w:val="24"/>
          <w:szCs w:val="24"/>
        </w:rPr>
        <w:t>Human Resource Management Concentration:</w:t>
      </w:r>
      <w:r w:rsidRPr="008A004C">
        <w:rPr>
          <w:sz w:val="24"/>
          <w:szCs w:val="24"/>
        </w:rPr>
        <w:t xml:space="preserve"> 18 credits beyond BUS 109 including BUS 209 and 9 credits from BUS 351, 352, 358, 361, 362, 363, second internship in field, with School of Business approval.</w:t>
      </w:r>
    </w:p>
    <w:p w:rsidR="00D34E3C" w:rsidRPr="008A004C" w:rsidRDefault="008A004C" w:rsidP="008A004C">
      <w:pPr>
        <w:rPr>
          <w:sz w:val="24"/>
          <w:szCs w:val="24"/>
        </w:rPr>
      </w:pPr>
      <w:r w:rsidRPr="008A004C">
        <w:rPr>
          <w:b/>
          <w:sz w:val="24"/>
          <w:szCs w:val="24"/>
        </w:rPr>
        <w:t>Management Information Systems Concentration:</w:t>
      </w:r>
      <w:r w:rsidRPr="008A004C">
        <w:rPr>
          <w:sz w:val="24"/>
          <w:szCs w:val="24"/>
        </w:rPr>
        <w:t xml:space="preserve"> 18 credits beyond BUS 109 including BUS 209 and 9 credits from MIS 290, 310, 317, 320, 330, second internship in field, with School of Business approval.</w:t>
      </w:r>
    </w:p>
    <w:sectPr w:rsidR="00D34E3C" w:rsidRPr="008A004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F6F" w:rsidRDefault="008F7F6F" w:rsidP="008F7F6F">
      <w:pPr>
        <w:spacing w:after="0" w:line="240" w:lineRule="auto"/>
      </w:pPr>
      <w:r>
        <w:separator/>
      </w:r>
    </w:p>
  </w:endnote>
  <w:endnote w:type="continuationSeparator" w:id="0">
    <w:p w:rsidR="008F7F6F" w:rsidRDefault="008F7F6F" w:rsidP="008F7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F6F" w:rsidRDefault="008F7F6F" w:rsidP="008F7F6F">
      <w:pPr>
        <w:spacing w:after="0" w:line="240" w:lineRule="auto"/>
      </w:pPr>
      <w:r>
        <w:separator/>
      </w:r>
    </w:p>
  </w:footnote>
  <w:footnote w:type="continuationSeparator" w:id="0">
    <w:p w:rsidR="008F7F6F" w:rsidRDefault="008F7F6F" w:rsidP="008F7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F6F" w:rsidRPr="008F7F6F" w:rsidRDefault="008F7F6F" w:rsidP="008F7F6F">
    <w:pPr>
      <w:pStyle w:val="Header"/>
      <w:jc w:val="righ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Revised May 7,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4C"/>
    <w:rsid w:val="001E07EE"/>
    <w:rsid w:val="008A004C"/>
    <w:rsid w:val="008F7F6F"/>
    <w:rsid w:val="00D34E3C"/>
    <w:rsid w:val="00F8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F6F"/>
  </w:style>
  <w:style w:type="paragraph" w:styleId="Footer">
    <w:name w:val="footer"/>
    <w:basedOn w:val="Normal"/>
    <w:link w:val="FooterChar"/>
    <w:uiPriority w:val="99"/>
    <w:unhideWhenUsed/>
    <w:rsid w:val="008F7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F6F"/>
  </w:style>
  <w:style w:type="paragraph" w:styleId="Footer">
    <w:name w:val="footer"/>
    <w:basedOn w:val="Normal"/>
    <w:link w:val="FooterChar"/>
    <w:uiPriority w:val="99"/>
    <w:unhideWhenUsed/>
    <w:rsid w:val="008F7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Gjerde</dc:creator>
  <cp:lastModifiedBy>Thomas Gjerde</cp:lastModifiedBy>
  <cp:revision>2</cp:revision>
  <dcterms:created xsi:type="dcterms:W3CDTF">2013-05-07T18:35:00Z</dcterms:created>
  <dcterms:modified xsi:type="dcterms:W3CDTF">2013-05-07T18:35:00Z</dcterms:modified>
</cp:coreProperties>
</file>