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11" w:rsidRPr="00752C7D" w:rsidRDefault="00FE7211" w:rsidP="00FE7211">
      <w:pPr>
        <w:tabs>
          <w:tab w:val="center" w:pos="4680"/>
        </w:tabs>
        <w:suppressAutoHyphens/>
        <w:rPr>
          <w:rFonts w:ascii="Times New Roman" w:hAnsi="Times New Roman"/>
          <w:b/>
        </w:rPr>
      </w:pPr>
      <w:bookmarkStart w:id="0" w:name="_GoBack"/>
      <w:bookmarkEnd w:id="0"/>
      <w:r>
        <w:rPr>
          <w:rFonts w:ascii="Times New Roman" w:hAnsi="Times New Roman"/>
          <w:b/>
        </w:rPr>
        <w:tab/>
      </w:r>
      <w:r w:rsidRPr="00752C7D">
        <w:rPr>
          <w:rFonts w:ascii="Times New Roman" w:hAnsi="Times New Roman"/>
          <w:b/>
        </w:rPr>
        <w:t>MARIAN UNIVERSITY</w:t>
      </w:r>
    </w:p>
    <w:p w:rsidR="00FE7211" w:rsidRDefault="00FE7211" w:rsidP="00FE7211">
      <w:pPr>
        <w:tabs>
          <w:tab w:val="left" w:pos="-720"/>
        </w:tabs>
        <w:suppressAutoHyphens/>
        <w:jc w:val="center"/>
        <w:rPr>
          <w:rFonts w:ascii="Times New Roman" w:hAnsi="Times New Roman"/>
          <w:b/>
        </w:rPr>
      </w:pPr>
      <w:r w:rsidRPr="00752C7D">
        <w:rPr>
          <w:rFonts w:ascii="Times New Roman" w:hAnsi="Times New Roman"/>
          <w:b/>
        </w:rPr>
        <w:t>APPLICATION TO THE INSTITUTIONAL REVIEW BOARD</w:t>
      </w:r>
    </w:p>
    <w:p w:rsidR="00DD26FA" w:rsidRPr="00752C7D" w:rsidRDefault="00DD26FA" w:rsidP="00FE7211">
      <w:pPr>
        <w:tabs>
          <w:tab w:val="left" w:pos="-720"/>
        </w:tabs>
        <w:suppressAutoHyphens/>
        <w:jc w:val="center"/>
        <w:rPr>
          <w:rFonts w:ascii="Times New Roman" w:hAnsi="Times New Roman"/>
        </w:rPr>
      </w:pPr>
      <w:r>
        <w:rPr>
          <w:rFonts w:ascii="Times New Roman" w:hAnsi="Times New Roman"/>
          <w:b/>
        </w:rPr>
        <w:t>FOR SOCIAL/BEHAVIORAL RESEARCH</w:t>
      </w:r>
    </w:p>
    <w:p w:rsidR="00FE7211" w:rsidRPr="00752C7D" w:rsidRDefault="00FE7211" w:rsidP="00FE7211">
      <w:pPr>
        <w:tabs>
          <w:tab w:val="left" w:pos="-720"/>
        </w:tabs>
        <w:suppressAutoHyphens/>
        <w:rPr>
          <w:rFonts w:ascii="Times New Roman" w:hAnsi="Times New Roman"/>
        </w:rPr>
      </w:pPr>
    </w:p>
    <w:p w:rsidR="00FE7211" w:rsidRPr="009D2515" w:rsidRDefault="005E13E8" w:rsidP="00FE7211">
      <w:pPr>
        <w:tabs>
          <w:tab w:val="left" w:pos="-720"/>
        </w:tabs>
        <w:suppressAutoHyphens/>
        <w:rPr>
          <w:rFonts w:ascii="Times New Roman" w:hAnsi="Times New Roman"/>
          <w:sz w:val="22"/>
          <w:szCs w:val="22"/>
        </w:rPr>
      </w:pPr>
      <w:r>
        <w:rPr>
          <w:rFonts w:ascii="Times New Roman" w:hAnsi="Times New Roman"/>
          <w:sz w:val="22"/>
          <w:szCs w:val="22"/>
        </w:rPr>
        <w:t>Principal</w:t>
      </w:r>
      <w:r w:rsidR="00FE7211" w:rsidRPr="009D2515">
        <w:rPr>
          <w:rFonts w:ascii="Times New Roman" w:hAnsi="Times New Roman"/>
          <w:sz w:val="22"/>
          <w:szCs w:val="22"/>
        </w:rPr>
        <w:t xml:space="preserve"> Investigator (P.I.)__________________________________________________</w:t>
      </w:r>
    </w:p>
    <w:p w:rsidR="00FE7211" w:rsidRPr="009D2515" w:rsidRDefault="00FE7211"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Faculty Advisor (if student P.I.)______________________________________________</w:t>
      </w:r>
    </w:p>
    <w:p w:rsidR="00FE7211" w:rsidRPr="009D2515" w:rsidRDefault="00FE7211" w:rsidP="00FE7211">
      <w:pPr>
        <w:tabs>
          <w:tab w:val="left" w:pos="-720"/>
        </w:tabs>
        <w:suppressAutoHyphens/>
        <w:rPr>
          <w:rFonts w:ascii="Times New Roman" w:hAnsi="Times New Roman"/>
          <w:sz w:val="22"/>
          <w:szCs w:val="22"/>
        </w:rPr>
      </w:pPr>
    </w:p>
    <w:p w:rsidR="00DF241E"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 xml:space="preserve">Program _______________      </w:t>
      </w:r>
      <w:r w:rsidR="00DF241E" w:rsidRPr="009D2515">
        <w:rPr>
          <w:rFonts w:ascii="Times New Roman" w:hAnsi="Times New Roman"/>
          <w:sz w:val="22"/>
          <w:szCs w:val="22"/>
        </w:rPr>
        <w:t>Office</w:t>
      </w:r>
      <w:r w:rsidRPr="009D2515">
        <w:rPr>
          <w:rFonts w:ascii="Times New Roman" w:hAnsi="Times New Roman"/>
          <w:sz w:val="22"/>
          <w:szCs w:val="22"/>
        </w:rPr>
        <w:t xml:space="preserve"> Phone _______________   E</w:t>
      </w:r>
      <w:r w:rsidR="000072BB">
        <w:rPr>
          <w:rFonts w:ascii="Times New Roman" w:hAnsi="Times New Roman"/>
          <w:sz w:val="22"/>
          <w:szCs w:val="22"/>
        </w:rPr>
        <w:t>-M</w:t>
      </w:r>
      <w:r w:rsidRPr="009D2515">
        <w:rPr>
          <w:rFonts w:ascii="Times New Roman" w:hAnsi="Times New Roman"/>
          <w:sz w:val="22"/>
          <w:szCs w:val="22"/>
        </w:rPr>
        <w:t>ail _____________</w:t>
      </w:r>
    </w:p>
    <w:p w:rsidR="00DF241E" w:rsidRPr="009D2515" w:rsidRDefault="00DF241E" w:rsidP="00FE7211">
      <w:pPr>
        <w:tabs>
          <w:tab w:val="left" w:pos="-720"/>
        </w:tabs>
        <w:suppressAutoHyphens/>
        <w:rPr>
          <w:rFonts w:ascii="Times New Roman" w:hAnsi="Times New Roman"/>
          <w:sz w:val="22"/>
          <w:szCs w:val="22"/>
        </w:rPr>
      </w:pPr>
    </w:p>
    <w:p w:rsidR="00FE7211" w:rsidRPr="009D2515" w:rsidRDefault="00DF241E" w:rsidP="00FE7211">
      <w:pPr>
        <w:tabs>
          <w:tab w:val="left" w:pos="-720"/>
        </w:tabs>
        <w:suppressAutoHyphens/>
        <w:rPr>
          <w:rFonts w:ascii="Times New Roman" w:hAnsi="Times New Roman"/>
          <w:sz w:val="22"/>
          <w:szCs w:val="22"/>
        </w:rPr>
      </w:pPr>
      <w:r w:rsidRPr="009D2515">
        <w:rPr>
          <w:rFonts w:ascii="Times New Roman" w:hAnsi="Times New Roman"/>
          <w:sz w:val="22"/>
          <w:szCs w:val="22"/>
        </w:rPr>
        <w:t>Home Phone_____________    Cell Phone _________________</w:t>
      </w:r>
    </w:p>
    <w:p w:rsidR="00FE7211" w:rsidRPr="009D2515" w:rsidRDefault="00FE7211" w:rsidP="00FE7211">
      <w:pPr>
        <w:tabs>
          <w:tab w:val="left" w:pos="-720"/>
        </w:tabs>
        <w:suppressAutoHyphens/>
        <w:rPr>
          <w:rFonts w:ascii="Times New Roman" w:hAnsi="Times New Roman"/>
          <w:sz w:val="22"/>
          <w:szCs w:val="22"/>
        </w:rPr>
      </w:pPr>
    </w:p>
    <w:p w:rsidR="009D2515" w:rsidRPr="009D2515" w:rsidRDefault="009D2515" w:rsidP="00FE7211">
      <w:pPr>
        <w:tabs>
          <w:tab w:val="left" w:pos="-720"/>
        </w:tabs>
        <w:suppressAutoHyphens/>
        <w:rPr>
          <w:rFonts w:ascii="Times New Roman" w:hAnsi="Times New Roman"/>
          <w:sz w:val="22"/>
          <w:szCs w:val="22"/>
        </w:rPr>
      </w:pPr>
      <w:r w:rsidRPr="009D2515">
        <w:rPr>
          <w:rFonts w:ascii="Times New Roman" w:hAnsi="Times New Roman"/>
          <w:sz w:val="22"/>
          <w:szCs w:val="22"/>
        </w:rPr>
        <w:t>Mailing Address __________________________________________________________</w:t>
      </w:r>
    </w:p>
    <w:p w:rsidR="009D2515" w:rsidRPr="009D2515" w:rsidRDefault="009D2515"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Title of Project___________________________________________________________</w:t>
      </w:r>
    </w:p>
    <w:p w:rsidR="00FE7211" w:rsidRPr="009D2515" w:rsidRDefault="00FE7211"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Project start date ______________________ Expected end date ____________________</w:t>
      </w:r>
    </w:p>
    <w:p w:rsidR="00FE7211" w:rsidRPr="009D2515" w:rsidRDefault="00FE7211"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Submission date ________________    The project is:   New _____      Continuing _____</w:t>
      </w:r>
    </w:p>
    <w:p w:rsidR="002455B4" w:rsidRDefault="002455B4" w:rsidP="00FE7211">
      <w:pPr>
        <w:tabs>
          <w:tab w:val="left" w:pos="-720"/>
        </w:tabs>
        <w:suppressAutoHyphens/>
        <w:rPr>
          <w:rFonts w:ascii="Times New Roman" w:hAnsi="Times New Roman"/>
          <w:sz w:val="22"/>
          <w:szCs w:val="22"/>
        </w:rPr>
      </w:pPr>
    </w:p>
    <w:p w:rsidR="0073095C"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 xml:space="preserve">* To maintain </w:t>
      </w:r>
      <w:r w:rsidR="00974BA9" w:rsidRPr="009D2515">
        <w:rPr>
          <w:rFonts w:ascii="Times New Roman" w:hAnsi="Times New Roman"/>
          <w:sz w:val="22"/>
          <w:szCs w:val="22"/>
        </w:rPr>
        <w:t>continuing</w:t>
      </w:r>
      <w:r w:rsidRPr="009D2515">
        <w:rPr>
          <w:rFonts w:ascii="Times New Roman" w:hAnsi="Times New Roman"/>
          <w:sz w:val="22"/>
          <w:szCs w:val="22"/>
        </w:rPr>
        <w:t xml:space="preserve"> approval for projects that last more than one year, submit a continuing application at least one month prior </w:t>
      </w:r>
      <w:r w:rsidR="004A582C">
        <w:rPr>
          <w:rFonts w:ascii="Times New Roman" w:hAnsi="Times New Roman"/>
          <w:sz w:val="22"/>
          <w:szCs w:val="22"/>
        </w:rPr>
        <w:t xml:space="preserve">to the yearly expiration date. </w:t>
      </w:r>
    </w:p>
    <w:p w:rsidR="004A582C" w:rsidRPr="009D2515" w:rsidRDefault="004A582C" w:rsidP="00FE7211">
      <w:pPr>
        <w:tabs>
          <w:tab w:val="left" w:pos="-720"/>
        </w:tabs>
        <w:suppressAutoHyphens/>
        <w:rPr>
          <w:rFonts w:ascii="Times New Roman" w:hAnsi="Times New Roman"/>
          <w:sz w:val="22"/>
          <w:szCs w:val="22"/>
        </w:rPr>
      </w:pPr>
    </w:p>
    <w:p w:rsidR="00FE7211"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 xml:space="preserve">* See </w:t>
      </w:r>
      <w:r w:rsidR="00974BA9" w:rsidRPr="009D2515">
        <w:rPr>
          <w:rFonts w:ascii="Times New Roman" w:hAnsi="Times New Roman"/>
          <w:sz w:val="22"/>
          <w:szCs w:val="22"/>
        </w:rPr>
        <w:t>Attachment</w:t>
      </w:r>
      <w:r w:rsidR="00284AFD" w:rsidRPr="009D2515">
        <w:rPr>
          <w:rFonts w:ascii="Times New Roman" w:hAnsi="Times New Roman"/>
          <w:sz w:val="22"/>
          <w:szCs w:val="22"/>
        </w:rPr>
        <w:t xml:space="preserve"> 2</w:t>
      </w:r>
      <w:r w:rsidRPr="009D2515">
        <w:rPr>
          <w:rFonts w:ascii="Times New Roman" w:hAnsi="Times New Roman"/>
          <w:sz w:val="22"/>
          <w:szCs w:val="22"/>
        </w:rPr>
        <w:t xml:space="preserve"> for full definitions of</w:t>
      </w:r>
      <w:r w:rsidR="00974BA9" w:rsidRPr="009D2515">
        <w:rPr>
          <w:rFonts w:ascii="Times New Roman" w:hAnsi="Times New Roman"/>
          <w:sz w:val="22"/>
          <w:szCs w:val="22"/>
        </w:rPr>
        <w:t xml:space="preserve"> the review categories</w:t>
      </w:r>
      <w:r w:rsidRPr="009D2515">
        <w:rPr>
          <w:rFonts w:ascii="Times New Roman" w:hAnsi="Times New Roman"/>
          <w:sz w:val="22"/>
          <w:szCs w:val="22"/>
        </w:rPr>
        <w:t>.</w:t>
      </w:r>
    </w:p>
    <w:p w:rsidR="004A582C" w:rsidRPr="009D2515" w:rsidRDefault="004A582C" w:rsidP="00FE7211">
      <w:pPr>
        <w:tabs>
          <w:tab w:val="left" w:pos="-720"/>
        </w:tabs>
        <w:suppressAutoHyphens/>
        <w:rPr>
          <w:rFonts w:ascii="Times New Roman" w:hAnsi="Times New Roman"/>
          <w:sz w:val="22"/>
          <w:szCs w:val="22"/>
        </w:rPr>
      </w:pPr>
    </w:p>
    <w:p w:rsidR="00FE7211" w:rsidRDefault="002455B4" w:rsidP="00FE7211">
      <w:pPr>
        <w:tabs>
          <w:tab w:val="left" w:pos="-720"/>
        </w:tabs>
        <w:suppressAutoHyphens/>
        <w:rPr>
          <w:rFonts w:ascii="Times New Roman" w:hAnsi="Times New Roman"/>
          <w:sz w:val="22"/>
          <w:szCs w:val="22"/>
        </w:rPr>
      </w:pPr>
      <w:r w:rsidRPr="009D2515">
        <w:rPr>
          <w:rFonts w:ascii="Times New Roman" w:hAnsi="Times New Roman"/>
          <w:sz w:val="22"/>
          <w:szCs w:val="22"/>
        </w:rPr>
        <w:t xml:space="preserve">* The P.I. </w:t>
      </w:r>
      <w:r>
        <w:rPr>
          <w:rFonts w:ascii="Times New Roman" w:hAnsi="Times New Roman"/>
          <w:sz w:val="22"/>
          <w:szCs w:val="22"/>
        </w:rPr>
        <w:t>may expect the application to be reviewed within 10 working days for expedited review</w:t>
      </w:r>
      <w:r w:rsidRPr="009D2515">
        <w:rPr>
          <w:rFonts w:ascii="Times New Roman" w:hAnsi="Times New Roman"/>
          <w:sz w:val="22"/>
          <w:szCs w:val="22"/>
        </w:rPr>
        <w:t>.</w:t>
      </w:r>
    </w:p>
    <w:p w:rsidR="002455B4" w:rsidRPr="009D2515" w:rsidRDefault="002455B4"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 xml:space="preserve">Project type:     Non-funded (or student) research _______      Externally funded _______    </w:t>
      </w:r>
    </w:p>
    <w:p w:rsidR="00FE7211" w:rsidRPr="009D2515" w:rsidRDefault="00FE7211"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 xml:space="preserve">Supporting agency (if any) __________________________________________________      </w:t>
      </w:r>
    </w:p>
    <w:p w:rsidR="00DF241E" w:rsidRPr="009D2515" w:rsidRDefault="00DF241E" w:rsidP="00FE7211">
      <w:pPr>
        <w:tabs>
          <w:tab w:val="left" w:pos="-720"/>
        </w:tabs>
        <w:suppressAutoHyphens/>
        <w:rPr>
          <w:rFonts w:ascii="Times New Roman" w:hAnsi="Times New Roman"/>
          <w:sz w:val="22"/>
          <w:szCs w:val="22"/>
        </w:rPr>
      </w:pPr>
    </w:p>
    <w:p w:rsidR="00DF241E" w:rsidRPr="009D2515" w:rsidRDefault="007F0D2B" w:rsidP="00DF241E">
      <w:pPr>
        <w:tabs>
          <w:tab w:val="left" w:pos="-720"/>
        </w:tabs>
        <w:suppressAutoHyphens/>
        <w:rPr>
          <w:rFonts w:ascii="Times New Roman" w:hAnsi="Times New Roman"/>
          <w:sz w:val="22"/>
          <w:szCs w:val="22"/>
        </w:rPr>
      </w:pPr>
      <w:r>
        <w:rPr>
          <w:rFonts w:ascii="Times New Roman" w:hAnsi="Times New Roman"/>
          <w:sz w:val="22"/>
          <w:szCs w:val="22"/>
        </w:rPr>
        <w:t xml:space="preserve">Please mail one hard copy </w:t>
      </w:r>
      <w:r w:rsidR="00DF241E" w:rsidRPr="009D2515">
        <w:rPr>
          <w:rFonts w:ascii="Times New Roman" w:hAnsi="Times New Roman"/>
          <w:sz w:val="22"/>
          <w:szCs w:val="22"/>
        </w:rPr>
        <w:t>of completed application and all supporting documents to Marian University Institutional Review Board,</w:t>
      </w:r>
      <w:r w:rsidR="00421939">
        <w:rPr>
          <w:rFonts w:ascii="Times New Roman" w:hAnsi="Times New Roman"/>
          <w:sz w:val="22"/>
          <w:szCs w:val="22"/>
        </w:rPr>
        <w:t xml:space="preserve"> at </w:t>
      </w:r>
      <w:r w:rsidR="00DF241E" w:rsidRPr="009D2515">
        <w:rPr>
          <w:rFonts w:ascii="Times New Roman" w:hAnsi="Times New Roman"/>
          <w:sz w:val="22"/>
          <w:szCs w:val="22"/>
        </w:rPr>
        <w:t xml:space="preserve">3200 </w:t>
      </w:r>
      <w:r w:rsidR="000072BB">
        <w:rPr>
          <w:rFonts w:ascii="Times New Roman" w:hAnsi="Times New Roman"/>
          <w:sz w:val="22"/>
          <w:szCs w:val="22"/>
        </w:rPr>
        <w:t xml:space="preserve">Cold Spring Road, Indianapolis, Indiana </w:t>
      </w:r>
      <w:r w:rsidR="00DF241E" w:rsidRPr="009D2515">
        <w:rPr>
          <w:rFonts w:ascii="Times New Roman" w:hAnsi="Times New Roman"/>
          <w:sz w:val="22"/>
          <w:szCs w:val="22"/>
        </w:rPr>
        <w:t>46222</w:t>
      </w:r>
      <w:r w:rsidR="007E4162">
        <w:rPr>
          <w:rFonts w:ascii="Times New Roman" w:hAnsi="Times New Roman"/>
          <w:sz w:val="22"/>
          <w:szCs w:val="22"/>
        </w:rPr>
        <w:t xml:space="preserve"> or place hard cop</w:t>
      </w:r>
      <w:r w:rsidR="00DD26FA">
        <w:rPr>
          <w:rFonts w:ascii="Times New Roman" w:hAnsi="Times New Roman"/>
          <w:sz w:val="22"/>
          <w:szCs w:val="22"/>
        </w:rPr>
        <w:t xml:space="preserve">ies </w:t>
      </w:r>
      <w:r>
        <w:rPr>
          <w:rFonts w:ascii="Times New Roman" w:hAnsi="Times New Roman"/>
          <w:sz w:val="22"/>
          <w:szCs w:val="22"/>
        </w:rPr>
        <w:t xml:space="preserve">of all documents </w:t>
      </w:r>
      <w:r w:rsidR="007E4162">
        <w:rPr>
          <w:rFonts w:ascii="Times New Roman" w:hAnsi="Times New Roman"/>
          <w:sz w:val="22"/>
          <w:szCs w:val="22"/>
        </w:rPr>
        <w:t>in the IRB box in the Marian University mailroom</w:t>
      </w:r>
      <w:r w:rsidR="00DF241E" w:rsidRPr="009D2515">
        <w:rPr>
          <w:rFonts w:ascii="Times New Roman" w:hAnsi="Times New Roman"/>
          <w:sz w:val="22"/>
          <w:szCs w:val="22"/>
        </w:rPr>
        <w:t>.</w:t>
      </w:r>
      <w:r w:rsidR="002D382C">
        <w:rPr>
          <w:rFonts w:ascii="Times New Roman" w:hAnsi="Times New Roman"/>
          <w:sz w:val="22"/>
          <w:szCs w:val="22"/>
        </w:rPr>
        <w:t xml:space="preserve">  Please also submit an electronic version to </w:t>
      </w:r>
      <w:hyperlink r:id="rId11" w:history="1">
        <w:r w:rsidR="002D382C" w:rsidRPr="005816D2">
          <w:rPr>
            <w:rStyle w:val="Hyperlink"/>
            <w:rFonts w:ascii="Times New Roman" w:hAnsi="Times New Roman"/>
            <w:sz w:val="22"/>
            <w:szCs w:val="22"/>
          </w:rPr>
          <w:t>bday@marian.edu</w:t>
        </w:r>
      </w:hyperlink>
      <w:r w:rsidR="002D382C">
        <w:rPr>
          <w:rFonts w:ascii="Times New Roman" w:hAnsi="Times New Roman"/>
          <w:sz w:val="22"/>
          <w:szCs w:val="22"/>
        </w:rPr>
        <w:t xml:space="preserve">. </w:t>
      </w:r>
    </w:p>
    <w:p w:rsidR="00FE7211" w:rsidRPr="009D2515" w:rsidRDefault="00FE7211"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 xml:space="preserve">If you have questions regarding this application, please contact Dr. </w:t>
      </w:r>
      <w:r w:rsidR="00C466F9" w:rsidRPr="009D2515">
        <w:rPr>
          <w:rFonts w:ascii="Times New Roman" w:hAnsi="Times New Roman"/>
          <w:sz w:val="22"/>
          <w:szCs w:val="22"/>
        </w:rPr>
        <w:t>Karen Spear</w:t>
      </w:r>
      <w:r w:rsidRPr="009D2515">
        <w:rPr>
          <w:rFonts w:ascii="Times New Roman" w:hAnsi="Times New Roman"/>
          <w:sz w:val="22"/>
          <w:szCs w:val="22"/>
        </w:rPr>
        <w:t xml:space="preserve">, Chair, </w:t>
      </w:r>
      <w:r w:rsidR="002455B4">
        <w:rPr>
          <w:rFonts w:ascii="Times New Roman" w:hAnsi="Times New Roman"/>
          <w:sz w:val="22"/>
          <w:szCs w:val="22"/>
        </w:rPr>
        <w:t>Social/Behavioral Subcommittee of the Marian University IRB</w:t>
      </w:r>
      <w:r w:rsidRPr="009D2515">
        <w:rPr>
          <w:rFonts w:ascii="Times New Roman" w:hAnsi="Times New Roman"/>
          <w:sz w:val="22"/>
          <w:szCs w:val="22"/>
        </w:rPr>
        <w:t>,</w:t>
      </w:r>
      <w:r w:rsidR="00C466F9" w:rsidRPr="009D2515">
        <w:rPr>
          <w:rFonts w:ascii="Times New Roman" w:hAnsi="Times New Roman"/>
          <w:sz w:val="22"/>
          <w:szCs w:val="22"/>
        </w:rPr>
        <w:t xml:space="preserve"> 317</w:t>
      </w:r>
      <w:r w:rsidR="000072BB">
        <w:rPr>
          <w:rFonts w:ascii="Times New Roman" w:hAnsi="Times New Roman"/>
          <w:sz w:val="22"/>
          <w:szCs w:val="22"/>
        </w:rPr>
        <w:t>.</w:t>
      </w:r>
      <w:r w:rsidR="00C466F9" w:rsidRPr="009D2515">
        <w:rPr>
          <w:rFonts w:ascii="Times New Roman" w:hAnsi="Times New Roman"/>
          <w:sz w:val="22"/>
          <w:szCs w:val="22"/>
        </w:rPr>
        <w:t>955</w:t>
      </w:r>
      <w:r w:rsidR="000072BB">
        <w:rPr>
          <w:rFonts w:ascii="Times New Roman" w:hAnsi="Times New Roman"/>
          <w:sz w:val="22"/>
          <w:szCs w:val="22"/>
        </w:rPr>
        <w:t>.</w:t>
      </w:r>
      <w:r w:rsidR="00C466F9" w:rsidRPr="009D2515">
        <w:rPr>
          <w:rFonts w:ascii="Times New Roman" w:hAnsi="Times New Roman"/>
          <w:sz w:val="22"/>
          <w:szCs w:val="22"/>
        </w:rPr>
        <w:t>6115</w:t>
      </w:r>
      <w:r w:rsidRPr="009D2515">
        <w:rPr>
          <w:rFonts w:ascii="Times New Roman" w:hAnsi="Times New Roman"/>
          <w:sz w:val="22"/>
          <w:szCs w:val="22"/>
        </w:rPr>
        <w:t xml:space="preserve">; </w:t>
      </w:r>
      <w:r w:rsidR="00C466F9" w:rsidRPr="009D2515">
        <w:rPr>
          <w:rFonts w:ascii="Times New Roman" w:hAnsi="Times New Roman"/>
          <w:sz w:val="22"/>
          <w:szCs w:val="22"/>
        </w:rPr>
        <w:t>kspear</w:t>
      </w:r>
      <w:r w:rsidRPr="009D2515">
        <w:rPr>
          <w:rFonts w:ascii="Times New Roman" w:hAnsi="Times New Roman"/>
          <w:sz w:val="22"/>
          <w:szCs w:val="22"/>
        </w:rPr>
        <w:t>@</w:t>
      </w:r>
      <w:r w:rsidR="00C466F9" w:rsidRPr="009D2515">
        <w:rPr>
          <w:rFonts w:ascii="Times New Roman" w:hAnsi="Times New Roman"/>
          <w:sz w:val="22"/>
          <w:szCs w:val="22"/>
        </w:rPr>
        <w:t>marian</w:t>
      </w:r>
      <w:r w:rsidRPr="009D2515">
        <w:rPr>
          <w:rFonts w:ascii="Times New Roman" w:hAnsi="Times New Roman"/>
          <w:sz w:val="22"/>
          <w:szCs w:val="22"/>
        </w:rPr>
        <w:t>.edu.</w:t>
      </w:r>
    </w:p>
    <w:p w:rsidR="004A582C" w:rsidRDefault="004A582C" w:rsidP="00FE7211">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____________________________________________            _____________________</w:t>
      </w:r>
    </w:p>
    <w:p w:rsidR="00FE7211" w:rsidRDefault="00FE7211" w:rsidP="00FE7211">
      <w:pPr>
        <w:tabs>
          <w:tab w:val="left" w:pos="-720"/>
        </w:tabs>
        <w:suppressAutoHyphens/>
        <w:rPr>
          <w:rFonts w:ascii="Times New Roman" w:hAnsi="Times New Roman"/>
          <w:sz w:val="22"/>
          <w:szCs w:val="22"/>
        </w:rPr>
      </w:pPr>
      <w:r w:rsidRPr="009D2515">
        <w:rPr>
          <w:rFonts w:ascii="Times New Roman" w:hAnsi="Times New Roman"/>
          <w:sz w:val="22"/>
          <w:szCs w:val="22"/>
        </w:rPr>
        <w:t>Signature of Primary Investigator                                               Date</w:t>
      </w:r>
    </w:p>
    <w:p w:rsidR="008D1AB9" w:rsidRPr="009D2515" w:rsidRDefault="008D1AB9" w:rsidP="00FE7211">
      <w:pPr>
        <w:tabs>
          <w:tab w:val="left" w:pos="-720"/>
        </w:tabs>
        <w:suppressAutoHyphens/>
        <w:rPr>
          <w:rFonts w:ascii="Times New Roman" w:hAnsi="Times New Roman"/>
          <w:sz w:val="22"/>
          <w:szCs w:val="22"/>
        </w:rPr>
      </w:pPr>
    </w:p>
    <w:p w:rsidR="008D1AB9" w:rsidRDefault="008D1AB9" w:rsidP="008D1AB9">
      <w:pPr>
        <w:tabs>
          <w:tab w:val="left" w:pos="-720"/>
        </w:tabs>
        <w:suppressAutoHyphens/>
        <w:rPr>
          <w:rFonts w:ascii="Times New Roman" w:hAnsi="Times New Roman"/>
          <w:sz w:val="22"/>
          <w:szCs w:val="22"/>
        </w:rPr>
      </w:pPr>
      <w:r w:rsidRPr="009D2515">
        <w:rPr>
          <w:rFonts w:ascii="Times New Roman" w:hAnsi="Times New Roman"/>
          <w:sz w:val="22"/>
          <w:szCs w:val="22"/>
        </w:rPr>
        <w:t xml:space="preserve">__________________________________________           </w:t>
      </w:r>
      <w:r w:rsidR="00E84B96">
        <w:rPr>
          <w:rFonts w:ascii="Times New Roman" w:hAnsi="Times New Roman"/>
          <w:sz w:val="22"/>
          <w:szCs w:val="22"/>
        </w:rPr>
        <w:t xml:space="preserve">    </w:t>
      </w:r>
      <w:r w:rsidRPr="009D2515">
        <w:rPr>
          <w:rFonts w:ascii="Times New Roman" w:hAnsi="Times New Roman"/>
          <w:sz w:val="22"/>
          <w:szCs w:val="22"/>
        </w:rPr>
        <w:t xml:space="preserve"> _____________________</w:t>
      </w:r>
    </w:p>
    <w:p w:rsidR="008D1AB9" w:rsidRDefault="008D1AB9" w:rsidP="008D1AB9">
      <w:pPr>
        <w:tabs>
          <w:tab w:val="left" w:pos="-720"/>
        </w:tabs>
        <w:suppressAutoHyphens/>
        <w:rPr>
          <w:rFonts w:ascii="Times New Roman" w:hAnsi="Times New Roman"/>
          <w:sz w:val="22"/>
          <w:szCs w:val="22"/>
        </w:rPr>
      </w:pPr>
      <w:r w:rsidRPr="009D2515">
        <w:rPr>
          <w:rFonts w:ascii="Times New Roman" w:hAnsi="Times New Roman"/>
          <w:sz w:val="22"/>
          <w:szCs w:val="22"/>
        </w:rPr>
        <w:t xml:space="preserve">Signature of </w:t>
      </w:r>
      <w:r w:rsidR="00B10D01">
        <w:rPr>
          <w:rFonts w:ascii="Times New Roman" w:hAnsi="Times New Roman"/>
          <w:sz w:val="22"/>
          <w:szCs w:val="22"/>
        </w:rPr>
        <w:t>Co-</w:t>
      </w:r>
      <w:r w:rsidRPr="009D2515">
        <w:rPr>
          <w:rFonts w:ascii="Times New Roman" w:hAnsi="Times New Roman"/>
          <w:sz w:val="22"/>
          <w:szCs w:val="22"/>
        </w:rPr>
        <w:t>Investigator</w:t>
      </w:r>
      <w:r w:rsidR="00351BEC">
        <w:rPr>
          <w:rFonts w:ascii="Times New Roman" w:hAnsi="Times New Roman"/>
          <w:sz w:val="22"/>
          <w:szCs w:val="22"/>
        </w:rPr>
        <w:t>(s)</w:t>
      </w:r>
      <w:r w:rsidRPr="009D2515">
        <w:rPr>
          <w:rFonts w:ascii="Times New Roman" w:hAnsi="Times New Roman"/>
          <w:sz w:val="22"/>
          <w:szCs w:val="22"/>
        </w:rPr>
        <w:t xml:space="preserve">                                               </w:t>
      </w:r>
      <w:r w:rsidR="00E84B96">
        <w:rPr>
          <w:rFonts w:ascii="Times New Roman" w:hAnsi="Times New Roman"/>
          <w:sz w:val="22"/>
          <w:szCs w:val="22"/>
        </w:rPr>
        <w:t xml:space="preserve">    </w:t>
      </w:r>
      <w:r w:rsidRPr="009D2515">
        <w:rPr>
          <w:rFonts w:ascii="Times New Roman" w:hAnsi="Times New Roman"/>
          <w:sz w:val="22"/>
          <w:szCs w:val="22"/>
        </w:rPr>
        <w:t>Date</w:t>
      </w:r>
    </w:p>
    <w:p w:rsidR="008D1AB9" w:rsidRPr="009D2515" w:rsidRDefault="008D1AB9" w:rsidP="008D1AB9">
      <w:pPr>
        <w:tabs>
          <w:tab w:val="left" w:pos="-720"/>
        </w:tabs>
        <w:suppressAutoHyphens/>
        <w:rPr>
          <w:rFonts w:ascii="Times New Roman" w:hAnsi="Times New Roman"/>
          <w:sz w:val="22"/>
          <w:szCs w:val="22"/>
        </w:rPr>
      </w:pPr>
    </w:p>
    <w:p w:rsidR="00FE7211" w:rsidRPr="009D2515" w:rsidRDefault="00FE7211" w:rsidP="00FE7211">
      <w:pPr>
        <w:tabs>
          <w:tab w:val="left" w:pos="-720"/>
        </w:tabs>
        <w:suppressAutoHyphens/>
        <w:rPr>
          <w:rFonts w:ascii="Times New Roman" w:hAnsi="Times New Roman"/>
          <w:b/>
          <w:sz w:val="22"/>
          <w:szCs w:val="22"/>
        </w:rPr>
      </w:pPr>
      <w:r w:rsidRPr="009D2515">
        <w:rPr>
          <w:rFonts w:ascii="Times New Roman" w:hAnsi="Times New Roman"/>
          <w:b/>
          <w:sz w:val="22"/>
          <w:szCs w:val="22"/>
        </w:rPr>
        <w:t xml:space="preserve">__________________________________________           </w:t>
      </w:r>
      <w:r w:rsidR="00E84B96">
        <w:rPr>
          <w:rFonts w:ascii="Times New Roman" w:hAnsi="Times New Roman"/>
          <w:b/>
          <w:sz w:val="22"/>
          <w:szCs w:val="22"/>
        </w:rPr>
        <w:t xml:space="preserve">    </w:t>
      </w:r>
      <w:r w:rsidRPr="009D2515">
        <w:rPr>
          <w:rFonts w:ascii="Times New Roman" w:hAnsi="Times New Roman"/>
          <w:b/>
          <w:sz w:val="22"/>
          <w:szCs w:val="22"/>
        </w:rPr>
        <w:t xml:space="preserve"> _____________________</w:t>
      </w:r>
    </w:p>
    <w:p w:rsidR="00DD26FA" w:rsidRPr="00DD26FA" w:rsidRDefault="00FE7211" w:rsidP="00DD26FA">
      <w:pPr>
        <w:pStyle w:val="EndnoteText"/>
        <w:tabs>
          <w:tab w:val="left" w:pos="-720"/>
        </w:tabs>
        <w:suppressAutoHyphens/>
        <w:rPr>
          <w:rFonts w:ascii="Times New Roman" w:hAnsi="Times New Roman"/>
          <w:sz w:val="22"/>
          <w:szCs w:val="22"/>
        </w:rPr>
      </w:pPr>
      <w:r w:rsidRPr="009D2515">
        <w:rPr>
          <w:rFonts w:ascii="Times New Roman" w:hAnsi="Times New Roman"/>
          <w:sz w:val="22"/>
          <w:szCs w:val="22"/>
        </w:rPr>
        <w:t>Signature of Faculty Advisor</w:t>
      </w:r>
      <w:r w:rsidRPr="009D2515">
        <w:rPr>
          <w:rFonts w:ascii="Times New Roman" w:hAnsi="Times New Roman"/>
          <w:sz w:val="22"/>
          <w:szCs w:val="22"/>
        </w:rPr>
        <w:tab/>
        <w:t>(i</w:t>
      </w:r>
      <w:r w:rsidR="00E84B96">
        <w:rPr>
          <w:rFonts w:ascii="Times New Roman" w:hAnsi="Times New Roman"/>
          <w:sz w:val="22"/>
          <w:szCs w:val="22"/>
        </w:rPr>
        <w:t xml:space="preserve">f applicable) </w:t>
      </w:r>
      <w:r w:rsidR="00E84B96">
        <w:rPr>
          <w:rFonts w:ascii="Times New Roman" w:hAnsi="Times New Roman"/>
          <w:sz w:val="22"/>
          <w:szCs w:val="22"/>
        </w:rPr>
        <w:tab/>
      </w:r>
      <w:r w:rsidR="00E84B96">
        <w:rPr>
          <w:rFonts w:ascii="Times New Roman" w:hAnsi="Times New Roman"/>
          <w:sz w:val="22"/>
          <w:szCs w:val="22"/>
        </w:rPr>
        <w:tab/>
        <w:t xml:space="preserve">         </w:t>
      </w:r>
      <w:r w:rsidRPr="009D2515">
        <w:rPr>
          <w:rFonts w:ascii="Times New Roman" w:hAnsi="Times New Roman"/>
          <w:sz w:val="22"/>
          <w:szCs w:val="22"/>
        </w:rPr>
        <w:t>Date</w:t>
      </w:r>
    </w:p>
    <w:p w:rsidR="00DD26FA" w:rsidRDefault="00DD26FA" w:rsidP="00FE7211">
      <w:pPr>
        <w:tabs>
          <w:tab w:val="left" w:pos="-720"/>
        </w:tabs>
        <w:suppressAutoHyphens/>
        <w:rPr>
          <w:rFonts w:ascii="Times New Roman" w:hAnsi="Times New Roman"/>
        </w:rPr>
      </w:pPr>
    </w:p>
    <w:p w:rsidR="00FE7211" w:rsidRDefault="00FE7211" w:rsidP="00FE7211">
      <w:pPr>
        <w:tabs>
          <w:tab w:val="left" w:pos="-720"/>
        </w:tabs>
        <w:suppressAutoHyphens/>
        <w:rPr>
          <w:rFonts w:ascii="Times New Roman" w:hAnsi="Times New Roman"/>
        </w:rPr>
      </w:pPr>
      <w:r w:rsidRPr="00752C7D">
        <w:rPr>
          <w:rFonts w:ascii="Times New Roman" w:hAnsi="Times New Roman"/>
        </w:rPr>
        <w:lastRenderedPageBreak/>
        <w:t xml:space="preserve">INSTRUCTIONS: </w:t>
      </w:r>
      <w:r w:rsidR="007E4162">
        <w:rPr>
          <w:rFonts w:ascii="Times New Roman" w:hAnsi="Times New Roman"/>
        </w:rPr>
        <w:t>All responses must be typed</w:t>
      </w:r>
      <w:r w:rsidRPr="00752C7D">
        <w:rPr>
          <w:rFonts w:ascii="Times New Roman" w:hAnsi="Times New Roman"/>
        </w:rPr>
        <w:t xml:space="preserve">.  If needed, reformat the page to accommodate your response or continue each response on additional pages.  After completion submit the required number of copies to the </w:t>
      </w:r>
      <w:r w:rsidR="002D382C">
        <w:rPr>
          <w:rFonts w:ascii="Times New Roman" w:hAnsi="Times New Roman"/>
        </w:rPr>
        <w:t xml:space="preserve">office </w:t>
      </w:r>
      <w:r w:rsidRPr="00752C7D">
        <w:rPr>
          <w:rFonts w:ascii="Times New Roman" w:hAnsi="Times New Roman"/>
        </w:rPr>
        <w:t xml:space="preserve">of the </w:t>
      </w:r>
      <w:r w:rsidR="00BE7CC3" w:rsidRPr="00752C7D">
        <w:rPr>
          <w:rFonts w:ascii="Times New Roman" w:hAnsi="Times New Roman"/>
        </w:rPr>
        <w:t>Marian University Institutional</w:t>
      </w:r>
      <w:r w:rsidRPr="00752C7D">
        <w:rPr>
          <w:rFonts w:ascii="Times New Roman" w:hAnsi="Times New Roman"/>
        </w:rPr>
        <w:t xml:space="preserve"> Review Board. </w:t>
      </w:r>
    </w:p>
    <w:p w:rsidR="007E4162" w:rsidRDefault="007E4162" w:rsidP="00FE7211">
      <w:pPr>
        <w:tabs>
          <w:tab w:val="left" w:pos="-720"/>
        </w:tabs>
        <w:suppressAutoHyphens/>
        <w:rPr>
          <w:rFonts w:ascii="Times New Roman" w:hAnsi="Times New Roman"/>
        </w:rPr>
      </w:pPr>
    </w:p>
    <w:p w:rsidR="007E4162" w:rsidRDefault="007E4162" w:rsidP="00FE7211">
      <w:pPr>
        <w:tabs>
          <w:tab w:val="left" w:pos="-720"/>
        </w:tabs>
        <w:suppressAutoHyphens/>
        <w:rPr>
          <w:rFonts w:ascii="Times New Roman" w:hAnsi="Times New Roman"/>
        </w:rPr>
      </w:pPr>
      <w:r>
        <w:rPr>
          <w:rFonts w:ascii="Times New Roman" w:hAnsi="Times New Roman"/>
        </w:rPr>
        <w:t>The following items should accompany the application:</w:t>
      </w:r>
    </w:p>
    <w:p w:rsidR="007E4162" w:rsidRDefault="007E4162" w:rsidP="00FE7211">
      <w:pPr>
        <w:tabs>
          <w:tab w:val="left" w:pos="-720"/>
        </w:tabs>
        <w:suppressAutoHyphens/>
        <w:rPr>
          <w:rFonts w:ascii="Times New Roman" w:hAnsi="Times New Roman"/>
        </w:rPr>
      </w:pPr>
    </w:p>
    <w:p w:rsidR="007E4162" w:rsidRDefault="007E4162" w:rsidP="00FE7211">
      <w:pPr>
        <w:tabs>
          <w:tab w:val="left" w:pos="-720"/>
        </w:tabs>
        <w:suppressAutoHyphens/>
        <w:rPr>
          <w:rFonts w:ascii="Times New Roman" w:hAnsi="Times New Roman"/>
        </w:rPr>
      </w:pPr>
      <w:r>
        <w:rPr>
          <w:rFonts w:ascii="Times New Roman" w:hAnsi="Times New Roman"/>
        </w:rPr>
        <w:t>___</w:t>
      </w:r>
      <w:r>
        <w:rPr>
          <w:rFonts w:ascii="Times New Roman" w:hAnsi="Times New Roman"/>
        </w:rPr>
        <w:tab/>
        <w:t>Study Protocol</w:t>
      </w:r>
    </w:p>
    <w:p w:rsidR="007E4162" w:rsidRDefault="007E4162" w:rsidP="00FE7211">
      <w:pPr>
        <w:tabs>
          <w:tab w:val="left" w:pos="-720"/>
        </w:tabs>
        <w:suppressAutoHyphens/>
        <w:rPr>
          <w:rFonts w:ascii="Times New Roman" w:hAnsi="Times New Roman"/>
        </w:rPr>
      </w:pPr>
      <w:r>
        <w:rPr>
          <w:rFonts w:ascii="Times New Roman" w:hAnsi="Times New Roman"/>
        </w:rPr>
        <w:t>___</w:t>
      </w:r>
      <w:r>
        <w:rPr>
          <w:rFonts w:ascii="Times New Roman" w:hAnsi="Times New Roman"/>
        </w:rPr>
        <w:tab/>
        <w:t>Consent Review Form</w:t>
      </w:r>
    </w:p>
    <w:p w:rsidR="007E4162" w:rsidRDefault="007E4162" w:rsidP="00FE7211">
      <w:pPr>
        <w:tabs>
          <w:tab w:val="left" w:pos="-720"/>
        </w:tabs>
        <w:suppressAutoHyphens/>
        <w:rPr>
          <w:rFonts w:ascii="Times New Roman" w:hAnsi="Times New Roman"/>
        </w:rPr>
      </w:pPr>
      <w:r>
        <w:rPr>
          <w:rFonts w:ascii="Times New Roman" w:hAnsi="Times New Roman"/>
        </w:rPr>
        <w:t>___</w:t>
      </w:r>
      <w:r>
        <w:rPr>
          <w:rFonts w:ascii="Times New Roman" w:hAnsi="Times New Roman"/>
        </w:rPr>
        <w:tab/>
        <w:t>Surveys and questionnaires</w:t>
      </w:r>
    </w:p>
    <w:p w:rsidR="007E4162" w:rsidRPr="00752C7D" w:rsidRDefault="007E4162" w:rsidP="00FE7211">
      <w:pPr>
        <w:tabs>
          <w:tab w:val="left" w:pos="-720"/>
        </w:tabs>
        <w:suppressAutoHyphens/>
        <w:rPr>
          <w:rFonts w:ascii="Times New Roman" w:hAnsi="Times New Roman"/>
        </w:rPr>
      </w:pPr>
      <w:r>
        <w:rPr>
          <w:rFonts w:ascii="Times New Roman" w:hAnsi="Times New Roman"/>
        </w:rPr>
        <w:t>___</w:t>
      </w:r>
      <w:r>
        <w:rPr>
          <w:rFonts w:ascii="Times New Roman" w:hAnsi="Times New Roman"/>
        </w:rPr>
        <w:tab/>
        <w:t xml:space="preserve">Include any other materials that would aid in review of the application. </w:t>
      </w:r>
    </w:p>
    <w:p w:rsidR="00FE7211" w:rsidRPr="00752C7D" w:rsidRDefault="00FE7211" w:rsidP="00FE7211">
      <w:pPr>
        <w:pStyle w:val="EndnoteText"/>
        <w:tabs>
          <w:tab w:val="left" w:pos="-720"/>
        </w:tabs>
        <w:suppressAutoHyphens/>
        <w:rPr>
          <w:rFonts w:ascii="Times New Roman" w:hAnsi="Times New Roman"/>
        </w:rPr>
      </w:pPr>
    </w:p>
    <w:p w:rsidR="00FE7211" w:rsidRPr="00752C7D" w:rsidRDefault="00FE7211" w:rsidP="00FE7211">
      <w:pPr>
        <w:tabs>
          <w:tab w:val="left" w:pos="-720"/>
        </w:tabs>
        <w:suppressAutoHyphens/>
        <w:rPr>
          <w:rFonts w:ascii="Times New Roman" w:hAnsi="Times New Roman"/>
        </w:rPr>
      </w:pPr>
      <w:r w:rsidRPr="00752C7D">
        <w:rPr>
          <w:rFonts w:ascii="Times New Roman" w:hAnsi="Times New Roman"/>
          <w:b/>
        </w:rPr>
        <w:t>1.</w:t>
      </w:r>
      <w:r w:rsidRPr="00752C7D">
        <w:rPr>
          <w:rFonts w:ascii="Times New Roman" w:hAnsi="Times New Roman"/>
        </w:rPr>
        <w:t xml:space="preserve"> </w:t>
      </w:r>
      <w:r w:rsidRPr="00752C7D">
        <w:rPr>
          <w:rFonts w:ascii="Times New Roman" w:hAnsi="Times New Roman"/>
          <w:b/>
        </w:rPr>
        <w:t>Purpose and objectives of the research</w:t>
      </w:r>
      <w:r w:rsidRPr="00752C7D">
        <w:rPr>
          <w:rFonts w:ascii="Times New Roman" w:hAnsi="Times New Roman"/>
        </w:rPr>
        <w:t>: Give enough background information to support the importance of the project, its expected contribution, and the hypothes</w:t>
      </w:r>
      <w:r w:rsidR="00295774">
        <w:rPr>
          <w:rFonts w:ascii="Times New Roman" w:hAnsi="Times New Roman"/>
        </w:rPr>
        <w:t>e</w:t>
      </w:r>
      <w:r w:rsidRPr="00752C7D">
        <w:rPr>
          <w:rFonts w:ascii="Times New Roman" w:hAnsi="Times New Roman"/>
        </w:rPr>
        <w:t>s under study.</w:t>
      </w:r>
    </w:p>
    <w:p w:rsidR="00FE7211" w:rsidRPr="00752C7D" w:rsidRDefault="00FE7211" w:rsidP="00FE7211">
      <w:pPr>
        <w:tabs>
          <w:tab w:val="left" w:pos="-720"/>
        </w:tabs>
        <w:suppressAutoHyphens/>
        <w:rPr>
          <w:rFonts w:ascii="Times New Roman" w:hAnsi="Times New Roman"/>
          <w:b/>
        </w:rPr>
      </w:pPr>
    </w:p>
    <w:p w:rsidR="00FE7211" w:rsidRPr="007E4162" w:rsidRDefault="002D382C" w:rsidP="00A67E80">
      <w:pPr>
        <w:pStyle w:val="ListParagraph"/>
        <w:numPr>
          <w:ilvl w:val="0"/>
          <w:numId w:val="7"/>
        </w:numPr>
        <w:tabs>
          <w:tab w:val="left" w:pos="-720"/>
          <w:tab w:val="left" w:pos="270"/>
        </w:tabs>
        <w:suppressAutoHyphens/>
        <w:ind w:left="0" w:firstLine="0"/>
        <w:rPr>
          <w:rFonts w:ascii="Times New Roman" w:hAnsi="Times New Roman"/>
        </w:rPr>
      </w:pPr>
      <w:r w:rsidRPr="007E4162">
        <w:rPr>
          <w:rFonts w:ascii="Times New Roman" w:hAnsi="Times New Roman"/>
          <w:b/>
        </w:rPr>
        <w:t>P</w:t>
      </w:r>
      <w:r w:rsidR="00FE7211" w:rsidRPr="007E4162">
        <w:rPr>
          <w:rFonts w:ascii="Times New Roman" w:hAnsi="Times New Roman"/>
          <w:b/>
        </w:rPr>
        <w:t>articipants:</w:t>
      </w:r>
      <w:r w:rsidR="00FE7211" w:rsidRPr="007E4162">
        <w:rPr>
          <w:rFonts w:ascii="Times New Roman" w:hAnsi="Times New Roman"/>
        </w:rPr>
        <w:t xml:space="preserve"> Include a discussion of the characteristics, number and any payment of participants.  Explain the participant selection process and how you will initially </w:t>
      </w:r>
      <w:r w:rsidR="00BE7CC3" w:rsidRPr="007E4162">
        <w:rPr>
          <w:rFonts w:ascii="Times New Roman" w:hAnsi="Times New Roman"/>
        </w:rPr>
        <w:t>contact potential</w:t>
      </w:r>
      <w:r w:rsidR="00FE7211" w:rsidRPr="007E4162">
        <w:rPr>
          <w:rFonts w:ascii="Times New Roman" w:hAnsi="Times New Roman"/>
        </w:rPr>
        <w:t xml:space="preserve"> participants.  If you will be working with participants from another institution or organization, attach documentation of that agency’s permission for you to do so and any pertinent regulations from those agencies.  If minor children</w:t>
      </w:r>
      <w:r w:rsidR="00226A6A" w:rsidRPr="007E4162">
        <w:rPr>
          <w:rFonts w:ascii="Times New Roman" w:hAnsi="Times New Roman"/>
        </w:rPr>
        <w:t xml:space="preserve"> or dependent parties</w:t>
      </w:r>
      <w:r w:rsidR="00FE7211" w:rsidRPr="007E4162">
        <w:rPr>
          <w:rFonts w:ascii="Times New Roman" w:hAnsi="Times New Roman"/>
        </w:rPr>
        <w:t xml:space="preserve"> are to take part in the research, attach a parent</w:t>
      </w:r>
      <w:r w:rsidR="00226A6A" w:rsidRPr="007E4162">
        <w:rPr>
          <w:rFonts w:ascii="Times New Roman" w:hAnsi="Times New Roman"/>
        </w:rPr>
        <w:t>/guardian</w:t>
      </w:r>
      <w:r w:rsidR="00FE7211" w:rsidRPr="007E4162">
        <w:rPr>
          <w:rFonts w:ascii="Times New Roman" w:hAnsi="Times New Roman"/>
        </w:rPr>
        <w:t xml:space="preserve"> information letter.</w:t>
      </w:r>
      <w:r w:rsidR="00220E87" w:rsidRPr="007E4162">
        <w:rPr>
          <w:rFonts w:ascii="Times New Roman" w:hAnsi="Times New Roman"/>
        </w:rPr>
        <w:t xml:space="preserve"> If you will be working with participants from vulnerable populations (as defined in 45 CRF 46 Subparts A-D), please discuss how you will protect those participants.  </w:t>
      </w:r>
    </w:p>
    <w:p w:rsidR="00FE7211" w:rsidRPr="00752C7D" w:rsidRDefault="00FE7211" w:rsidP="00FE7211">
      <w:pPr>
        <w:tabs>
          <w:tab w:val="left" w:pos="-720"/>
        </w:tabs>
        <w:suppressAutoHyphens/>
        <w:rPr>
          <w:rFonts w:ascii="Times New Roman" w:hAnsi="Times New Roman"/>
        </w:rPr>
      </w:pPr>
    </w:p>
    <w:p w:rsidR="00FE7211" w:rsidRPr="00752C7D" w:rsidRDefault="00FE7211" w:rsidP="00FE7211">
      <w:pPr>
        <w:tabs>
          <w:tab w:val="left" w:pos="-720"/>
        </w:tabs>
        <w:suppressAutoHyphens/>
        <w:rPr>
          <w:rFonts w:ascii="Times New Roman" w:hAnsi="Times New Roman"/>
        </w:rPr>
      </w:pPr>
      <w:r w:rsidRPr="00752C7D">
        <w:rPr>
          <w:rFonts w:ascii="Times New Roman" w:hAnsi="Times New Roman"/>
          <w:b/>
        </w:rPr>
        <w:t>3. Method or Procedure</w:t>
      </w:r>
      <w:r w:rsidRPr="00752C7D">
        <w:rPr>
          <w:rFonts w:ascii="Times New Roman" w:hAnsi="Times New Roman"/>
        </w:rPr>
        <w:t xml:space="preserve">: Describe the way in which data will be collected, including where the study will take place, who will collect data, length of participation, what data will be recorded and how.  List and describe any apparatus that will be used.  Attach copies of any survey or interview questions to be used.  </w:t>
      </w:r>
      <w:r w:rsidR="009D2515">
        <w:rPr>
          <w:rFonts w:ascii="Times New Roman" w:hAnsi="Times New Roman"/>
        </w:rPr>
        <w:t xml:space="preserve">Describe how participants will be provided debriefing about the study and an opportunity to obtain further information about the study outcome.  </w:t>
      </w:r>
      <w:r w:rsidRPr="00752C7D">
        <w:rPr>
          <w:rFonts w:ascii="Times New Roman" w:hAnsi="Times New Roman"/>
        </w:rPr>
        <w:t>If deception is used, provide a rationale</w:t>
      </w:r>
      <w:r w:rsidR="001E2E39">
        <w:rPr>
          <w:rFonts w:ascii="Times New Roman" w:hAnsi="Times New Roman"/>
        </w:rPr>
        <w:t xml:space="preserve"> and a proposed debriefing report (see Attachment 5: Template </w:t>
      </w:r>
      <w:r w:rsidR="00CB6DCA">
        <w:rPr>
          <w:rFonts w:ascii="Times New Roman" w:hAnsi="Times New Roman"/>
        </w:rPr>
        <w:t xml:space="preserve">for </w:t>
      </w:r>
      <w:r w:rsidR="001E2E39">
        <w:rPr>
          <w:rFonts w:ascii="Times New Roman" w:hAnsi="Times New Roman"/>
        </w:rPr>
        <w:t xml:space="preserve">Debriefing </w:t>
      </w:r>
      <w:r w:rsidR="009D2515">
        <w:rPr>
          <w:rFonts w:ascii="Times New Roman" w:hAnsi="Times New Roman"/>
        </w:rPr>
        <w:t>When Research Involves Deception</w:t>
      </w:r>
      <w:r w:rsidR="001E2E39">
        <w:rPr>
          <w:rFonts w:ascii="Times New Roman" w:hAnsi="Times New Roman"/>
        </w:rPr>
        <w:t>)</w:t>
      </w:r>
      <w:r w:rsidRPr="00752C7D">
        <w:rPr>
          <w:rFonts w:ascii="Times New Roman" w:hAnsi="Times New Roman"/>
        </w:rPr>
        <w:t>.</w:t>
      </w:r>
    </w:p>
    <w:p w:rsidR="00FE7211" w:rsidRPr="00752C7D" w:rsidRDefault="00FE7211" w:rsidP="00FE7211">
      <w:pPr>
        <w:tabs>
          <w:tab w:val="left" w:pos="-720"/>
        </w:tabs>
        <w:suppressAutoHyphens/>
        <w:rPr>
          <w:rFonts w:ascii="Times New Roman" w:hAnsi="Times New Roman"/>
        </w:rPr>
      </w:pPr>
    </w:p>
    <w:p w:rsidR="00FE7211" w:rsidRDefault="00B75A1F" w:rsidP="002D382C">
      <w:pPr>
        <w:tabs>
          <w:tab w:val="left" w:pos="360"/>
        </w:tabs>
        <w:suppressAutoHyphens/>
        <w:ind w:hanging="360"/>
        <w:rPr>
          <w:rFonts w:ascii="Times New Roman" w:hAnsi="Times New Roman"/>
        </w:rPr>
      </w:pPr>
      <w:r>
        <w:rPr>
          <w:rFonts w:ascii="Times New Roman" w:hAnsi="Times New Roman"/>
          <w:b/>
        </w:rPr>
        <w:tab/>
      </w:r>
      <w:r w:rsidR="00FE7211" w:rsidRPr="00752C7D">
        <w:rPr>
          <w:rFonts w:ascii="Times New Roman" w:hAnsi="Times New Roman"/>
          <w:b/>
        </w:rPr>
        <w:t>4. Assessment of risk</w:t>
      </w:r>
      <w:r w:rsidR="00FE7211" w:rsidRPr="00752C7D">
        <w:rPr>
          <w:rFonts w:ascii="Times New Roman" w:hAnsi="Times New Roman"/>
        </w:rPr>
        <w:t>: Determine if participants are at more than minimal risk</w:t>
      </w:r>
      <w:r w:rsidR="00226A6A">
        <w:rPr>
          <w:rFonts w:ascii="Times New Roman" w:hAnsi="Times New Roman"/>
        </w:rPr>
        <w:t xml:space="preserve"> of harm including, but not limited to, physical, psychological, social, financial, legal</w:t>
      </w:r>
      <w:r w:rsidR="00421939">
        <w:rPr>
          <w:rFonts w:ascii="Times New Roman" w:hAnsi="Times New Roman"/>
        </w:rPr>
        <w:t xml:space="preserve">, </w:t>
      </w:r>
      <w:r w:rsidR="00226A6A">
        <w:rPr>
          <w:rFonts w:ascii="Times New Roman" w:hAnsi="Times New Roman"/>
        </w:rPr>
        <w:t>or political harm</w:t>
      </w:r>
      <w:r w:rsidR="00204BF7">
        <w:rPr>
          <w:rFonts w:ascii="Times New Roman" w:hAnsi="Times New Roman"/>
        </w:rPr>
        <w:t>.</w:t>
      </w:r>
      <w:r w:rsidR="00FE7211" w:rsidRPr="00752C7D">
        <w:rPr>
          <w:rFonts w:ascii="Times New Roman" w:hAnsi="Times New Roman"/>
        </w:rPr>
        <w:t xml:space="preserve"> </w:t>
      </w:r>
      <w:r w:rsidR="002D382C">
        <w:rPr>
          <w:rFonts w:ascii="Times New Roman" w:hAnsi="Times New Roman"/>
        </w:rPr>
        <w:t xml:space="preserve">Minimal risk is understood to mean “that the probability and magnitude of harm or discomfort anticipated in the research are not greater in and of themselves than those ordinarily encountered in daily life or during the performance of routine physical or psychological examinations or tests” (45 CFR 46. 102).  </w:t>
      </w:r>
      <w:r w:rsidR="002D382C" w:rsidRPr="00752C7D">
        <w:rPr>
          <w:rFonts w:ascii="Times New Roman" w:hAnsi="Times New Roman"/>
        </w:rPr>
        <w:t xml:space="preserve"> </w:t>
      </w:r>
      <w:r w:rsidR="00FE7211" w:rsidRPr="00752C7D">
        <w:rPr>
          <w:rFonts w:ascii="Times New Roman" w:hAnsi="Times New Roman"/>
        </w:rPr>
        <w:t xml:space="preserve">(This includes research involving </w:t>
      </w:r>
      <w:r w:rsidR="00226A6A">
        <w:rPr>
          <w:rFonts w:ascii="Times New Roman" w:hAnsi="Times New Roman"/>
        </w:rPr>
        <w:t>deception</w:t>
      </w:r>
      <w:r w:rsidR="00226A6A" w:rsidRPr="00752C7D">
        <w:rPr>
          <w:rFonts w:ascii="Times New Roman" w:hAnsi="Times New Roman"/>
        </w:rPr>
        <w:t xml:space="preserve"> </w:t>
      </w:r>
      <w:r w:rsidR="00FE7211" w:rsidRPr="00752C7D">
        <w:rPr>
          <w:rFonts w:ascii="Times New Roman" w:hAnsi="Times New Roman"/>
        </w:rPr>
        <w:t>of participants). Describe procedures (such as informed consent) that will be used to minimize potential risks to participants.  If participants are at greater than minimal</w:t>
      </w:r>
      <w:r w:rsidR="00974BA9">
        <w:rPr>
          <w:rFonts w:ascii="Times New Roman" w:hAnsi="Times New Roman"/>
        </w:rPr>
        <w:t xml:space="preserve"> risk, responses to Attachment </w:t>
      </w:r>
      <w:r w:rsidR="00284AFD">
        <w:rPr>
          <w:rFonts w:ascii="Times New Roman" w:hAnsi="Times New Roman"/>
        </w:rPr>
        <w:t>3</w:t>
      </w:r>
      <w:r>
        <w:rPr>
          <w:rFonts w:ascii="Times New Roman" w:hAnsi="Times New Roman"/>
        </w:rPr>
        <w:t>: Additional i</w:t>
      </w:r>
      <w:r w:rsidR="00974BA9">
        <w:rPr>
          <w:rFonts w:ascii="Times New Roman" w:hAnsi="Times New Roman"/>
        </w:rPr>
        <w:t>nformation</w:t>
      </w:r>
      <w:r w:rsidR="00FE7211" w:rsidRPr="00752C7D">
        <w:rPr>
          <w:rFonts w:ascii="Times New Roman" w:hAnsi="Times New Roman"/>
        </w:rPr>
        <w:t xml:space="preserve"> </w:t>
      </w:r>
      <w:r w:rsidR="00F30583">
        <w:rPr>
          <w:rFonts w:ascii="Times New Roman" w:hAnsi="Times New Roman"/>
        </w:rPr>
        <w:t xml:space="preserve">for Full Review </w:t>
      </w:r>
      <w:r w:rsidR="00FE7211" w:rsidRPr="00752C7D">
        <w:rPr>
          <w:rFonts w:ascii="Times New Roman" w:hAnsi="Times New Roman"/>
        </w:rPr>
        <w:t xml:space="preserve">must be included in this application.  </w:t>
      </w:r>
    </w:p>
    <w:p w:rsidR="00A67E80" w:rsidRPr="00752C7D" w:rsidRDefault="00A67E80" w:rsidP="00FE7211">
      <w:pPr>
        <w:tabs>
          <w:tab w:val="left" w:pos="-720"/>
        </w:tabs>
        <w:suppressAutoHyphens/>
        <w:rPr>
          <w:rFonts w:ascii="Times New Roman" w:hAnsi="Times New Roman"/>
        </w:rPr>
      </w:pPr>
    </w:p>
    <w:p w:rsidR="00FE7211" w:rsidRPr="00752C7D" w:rsidRDefault="00FE7211" w:rsidP="00FE7211">
      <w:pPr>
        <w:tabs>
          <w:tab w:val="left" w:pos="-720"/>
        </w:tabs>
        <w:suppressAutoHyphens/>
        <w:rPr>
          <w:rFonts w:ascii="Times New Roman" w:hAnsi="Times New Roman"/>
        </w:rPr>
      </w:pPr>
      <w:r w:rsidRPr="00752C7D">
        <w:rPr>
          <w:rFonts w:ascii="Times New Roman" w:hAnsi="Times New Roman"/>
          <w:b/>
        </w:rPr>
        <w:t>5. Risk-benefit ratio</w:t>
      </w:r>
      <w:r w:rsidRPr="00752C7D">
        <w:rPr>
          <w:rFonts w:ascii="Times New Roman" w:hAnsi="Times New Roman"/>
        </w:rPr>
        <w:t>: Research involving human participants can be approved only if expected benefits outweigh potential risks.  Describe possible benefits to the participants, a class of participants, society in general, or the advancement of science.  State your reasons for believing that the benefits of the proposed study outweigh potential risks.</w:t>
      </w:r>
      <w:r w:rsidR="00B75A1F">
        <w:rPr>
          <w:rFonts w:ascii="Times New Roman" w:hAnsi="Times New Roman"/>
        </w:rPr>
        <w:t xml:space="preserve">  </w:t>
      </w:r>
    </w:p>
    <w:p w:rsidR="00FE7211" w:rsidRPr="00752C7D" w:rsidRDefault="00FE7211" w:rsidP="00FE7211">
      <w:pPr>
        <w:tabs>
          <w:tab w:val="left" w:pos="-720"/>
        </w:tabs>
        <w:suppressAutoHyphens/>
        <w:rPr>
          <w:rFonts w:ascii="Times New Roman" w:hAnsi="Times New Roman"/>
        </w:rPr>
      </w:pPr>
      <w:r w:rsidRPr="00752C7D">
        <w:rPr>
          <w:rFonts w:ascii="Times New Roman" w:hAnsi="Times New Roman"/>
          <w:b/>
        </w:rPr>
        <w:lastRenderedPageBreak/>
        <w:t>6. Methods of obtaining informed consent from participants</w:t>
      </w:r>
      <w:r w:rsidRPr="00752C7D">
        <w:rPr>
          <w:rFonts w:ascii="Times New Roman" w:hAnsi="Times New Roman"/>
        </w:rPr>
        <w:t>:  Who will obtain informed consent? If signed consent is needed, where will consent forms be stored?</w:t>
      </w:r>
      <w:r w:rsidR="00DD26FA">
        <w:rPr>
          <w:rFonts w:ascii="Times New Roman" w:hAnsi="Times New Roman"/>
        </w:rPr>
        <w:t xml:space="preserve"> [Consent forms must be stored separately from data collected for the study.]</w:t>
      </w:r>
      <w:r w:rsidRPr="00752C7D">
        <w:rPr>
          <w:rFonts w:ascii="Times New Roman" w:hAnsi="Times New Roman"/>
        </w:rPr>
        <w:t xml:space="preserve">  Attach the full written informed consent form (Expedited or Full Review). Please see the guidelines for informed consent </w:t>
      </w:r>
      <w:r w:rsidR="00284AFD">
        <w:rPr>
          <w:rFonts w:ascii="Times New Roman" w:hAnsi="Times New Roman"/>
        </w:rPr>
        <w:t>(Attachment 4</w:t>
      </w:r>
      <w:r w:rsidR="00974BA9">
        <w:rPr>
          <w:rFonts w:ascii="Times New Roman" w:hAnsi="Times New Roman"/>
        </w:rPr>
        <w:t xml:space="preserve">) </w:t>
      </w:r>
      <w:r w:rsidRPr="00752C7D">
        <w:rPr>
          <w:rFonts w:ascii="Times New Roman" w:hAnsi="Times New Roman"/>
        </w:rPr>
        <w:t xml:space="preserve">to be sure you </w:t>
      </w:r>
      <w:r w:rsidR="00974BA9">
        <w:rPr>
          <w:rFonts w:ascii="Times New Roman" w:hAnsi="Times New Roman"/>
        </w:rPr>
        <w:t>include all elements of consent.</w:t>
      </w:r>
    </w:p>
    <w:p w:rsidR="00FE7211" w:rsidRPr="00752C7D" w:rsidRDefault="00FE7211" w:rsidP="00FE7211">
      <w:pPr>
        <w:tabs>
          <w:tab w:val="left" w:pos="-720"/>
        </w:tabs>
        <w:suppressAutoHyphens/>
        <w:rPr>
          <w:rFonts w:ascii="Times New Roman" w:hAnsi="Times New Roman"/>
          <w:b/>
        </w:rPr>
      </w:pPr>
    </w:p>
    <w:p w:rsidR="00FE7211" w:rsidRPr="00752C7D" w:rsidRDefault="00FE7211" w:rsidP="00FE7211">
      <w:pPr>
        <w:tabs>
          <w:tab w:val="left" w:pos="-720"/>
        </w:tabs>
        <w:suppressAutoHyphens/>
        <w:rPr>
          <w:rFonts w:ascii="Times New Roman" w:hAnsi="Times New Roman"/>
        </w:rPr>
      </w:pPr>
      <w:r w:rsidRPr="00752C7D">
        <w:rPr>
          <w:rFonts w:ascii="Times New Roman" w:hAnsi="Times New Roman"/>
          <w:b/>
        </w:rPr>
        <w:t>7. Confidentiality</w:t>
      </w:r>
      <w:r w:rsidRPr="00752C7D">
        <w:rPr>
          <w:rFonts w:ascii="Times New Roman" w:hAnsi="Times New Roman"/>
        </w:rPr>
        <w:t xml:space="preserve">: Describe procedures to be used to maintain confidentiality including who will have access to identifying information, where data will be stored, when data will be destroyed, and in the event that findings are published or made public, how participants' identities will be masked. </w:t>
      </w:r>
      <w:r w:rsidR="00DD26FA">
        <w:rPr>
          <w:rFonts w:ascii="Times New Roman" w:hAnsi="Times New Roman"/>
        </w:rPr>
        <w:t xml:space="preserve"> [Data must be stored under lock and key or in a password-protected computer.]</w:t>
      </w:r>
    </w:p>
    <w:p w:rsidR="00FE7211" w:rsidRDefault="00FE7211" w:rsidP="00FE7211">
      <w:pPr>
        <w:tabs>
          <w:tab w:val="left" w:pos="-720"/>
        </w:tabs>
        <w:suppressAutoHyphens/>
        <w:rPr>
          <w:rFonts w:ascii="Times New Roman" w:hAnsi="Times New Roman"/>
        </w:rPr>
      </w:pPr>
    </w:p>
    <w:p w:rsidR="00226A6A" w:rsidRPr="00521BAC" w:rsidRDefault="00226A6A" w:rsidP="00FE7211">
      <w:pPr>
        <w:tabs>
          <w:tab w:val="left" w:pos="-720"/>
        </w:tabs>
        <w:suppressAutoHyphens/>
        <w:rPr>
          <w:rFonts w:ascii="Times New Roman" w:hAnsi="Times New Roman"/>
        </w:rPr>
      </w:pPr>
      <w:r w:rsidRPr="00521BAC">
        <w:rPr>
          <w:rFonts w:ascii="Times New Roman" w:hAnsi="Times New Roman"/>
          <w:b/>
        </w:rPr>
        <w:t>8. Privacy</w:t>
      </w:r>
      <w:r w:rsidR="00521BAC" w:rsidRPr="00521BAC">
        <w:rPr>
          <w:rFonts w:ascii="Times New Roman" w:hAnsi="Times New Roman"/>
          <w:b/>
        </w:rPr>
        <w:t>:</w:t>
      </w:r>
      <w:r w:rsidR="00521BAC">
        <w:rPr>
          <w:rFonts w:ascii="Times New Roman" w:hAnsi="Times New Roman"/>
          <w:b/>
        </w:rPr>
        <w:t xml:space="preserve">  </w:t>
      </w:r>
      <w:r w:rsidR="00521BAC" w:rsidRPr="00521BAC">
        <w:rPr>
          <w:rFonts w:ascii="Times New Roman" w:hAnsi="Times New Roman"/>
        </w:rPr>
        <w:t xml:space="preserve">Participants will be provided with freedom from public scrutiny, observation or intrusion.  Describe procedures to be used to protect </w:t>
      </w:r>
      <w:r w:rsidR="002D382C" w:rsidRPr="00521BAC">
        <w:rPr>
          <w:rFonts w:ascii="Times New Roman" w:hAnsi="Times New Roman"/>
        </w:rPr>
        <w:t>participants’</w:t>
      </w:r>
      <w:r w:rsidR="00521BAC" w:rsidRPr="00521BAC">
        <w:rPr>
          <w:rFonts w:ascii="Times New Roman" w:hAnsi="Times New Roman"/>
        </w:rPr>
        <w:t xml:space="preserve"> privacy during the conduct of the study.</w:t>
      </w:r>
      <w:r w:rsidR="002D382C">
        <w:rPr>
          <w:rFonts w:ascii="Times New Roman" w:hAnsi="Times New Roman"/>
        </w:rPr>
        <w:t xml:space="preserve">  </w:t>
      </w:r>
    </w:p>
    <w:p w:rsidR="00FE7211" w:rsidRPr="00752C7D" w:rsidRDefault="00FE7211" w:rsidP="00FE7211">
      <w:pPr>
        <w:tabs>
          <w:tab w:val="left" w:pos="-720"/>
        </w:tabs>
        <w:suppressAutoHyphens/>
        <w:rPr>
          <w:rFonts w:ascii="Times New Roman" w:hAnsi="Times New Roman"/>
        </w:rPr>
      </w:pPr>
    </w:p>
    <w:p w:rsidR="00FE7211" w:rsidRPr="00752C7D" w:rsidRDefault="00FE7211" w:rsidP="00FE7211">
      <w:pPr>
        <w:tabs>
          <w:tab w:val="left" w:pos="-720"/>
        </w:tabs>
        <w:suppressAutoHyphens/>
        <w:rPr>
          <w:rFonts w:ascii="Times New Roman" w:hAnsi="Times New Roman"/>
        </w:rPr>
      </w:pPr>
    </w:p>
    <w:p w:rsidR="00FE7211" w:rsidRPr="00752C7D" w:rsidRDefault="00FE7211" w:rsidP="00FE7211">
      <w:pPr>
        <w:tabs>
          <w:tab w:val="left" w:pos="-720"/>
        </w:tabs>
        <w:suppressAutoHyphens/>
        <w:rPr>
          <w:rFonts w:ascii="Times New Roman" w:hAnsi="Times New Roman"/>
        </w:rPr>
      </w:pPr>
    </w:p>
    <w:p w:rsidR="00FE7211" w:rsidRPr="00752C7D" w:rsidRDefault="00FE7211" w:rsidP="00FE7211">
      <w:pPr>
        <w:tabs>
          <w:tab w:val="left" w:pos="-720"/>
        </w:tabs>
        <w:suppressAutoHyphens/>
        <w:rPr>
          <w:rFonts w:ascii="Times New Roman" w:hAnsi="Times New Roman"/>
        </w:rPr>
      </w:pPr>
    </w:p>
    <w:p w:rsidR="00FE7211" w:rsidRPr="00752C7D" w:rsidRDefault="00FE7211" w:rsidP="00FE7211">
      <w:pPr>
        <w:tabs>
          <w:tab w:val="left" w:pos="-720"/>
        </w:tabs>
        <w:suppressAutoHyphens/>
        <w:rPr>
          <w:rFonts w:ascii="Times New Roman" w:hAnsi="Times New Roman"/>
        </w:rPr>
      </w:pPr>
    </w:p>
    <w:p w:rsidR="00FE7211" w:rsidRPr="00752C7D" w:rsidRDefault="00FE7211" w:rsidP="00FE7211">
      <w:pPr>
        <w:tabs>
          <w:tab w:val="left" w:pos="-720"/>
        </w:tabs>
        <w:suppressAutoHyphens/>
        <w:jc w:val="center"/>
        <w:rPr>
          <w:rFonts w:ascii="Times New Roman" w:hAnsi="Times New Roman"/>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231499" w:rsidRDefault="00231499" w:rsidP="00FE7211">
      <w:pPr>
        <w:tabs>
          <w:tab w:val="left" w:pos="-720"/>
        </w:tabs>
        <w:suppressAutoHyphens/>
        <w:jc w:val="center"/>
        <w:rPr>
          <w:rFonts w:ascii="Times New Roman" w:hAnsi="Times New Roman"/>
          <w:b/>
        </w:rPr>
      </w:pPr>
    </w:p>
    <w:p w:rsidR="00231499" w:rsidRDefault="00231499"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A67E80" w:rsidRDefault="00A67E80" w:rsidP="00FE7211">
      <w:pPr>
        <w:tabs>
          <w:tab w:val="left" w:pos="-720"/>
        </w:tabs>
        <w:suppressAutoHyphens/>
        <w:jc w:val="center"/>
        <w:rPr>
          <w:rFonts w:ascii="Times New Roman" w:hAnsi="Times New Roman"/>
          <w:b/>
        </w:rPr>
      </w:pPr>
    </w:p>
    <w:p w:rsidR="00FE7211" w:rsidRPr="00752C7D" w:rsidRDefault="00FE7211" w:rsidP="00FE7211">
      <w:pPr>
        <w:tabs>
          <w:tab w:val="left" w:pos="-720"/>
        </w:tabs>
        <w:suppressAutoHyphens/>
        <w:jc w:val="center"/>
        <w:rPr>
          <w:rFonts w:ascii="Times New Roman" w:hAnsi="Times New Roman"/>
          <w:b/>
        </w:rPr>
      </w:pPr>
      <w:r w:rsidRPr="00752C7D">
        <w:rPr>
          <w:rFonts w:ascii="Times New Roman" w:hAnsi="Times New Roman"/>
          <w:b/>
        </w:rPr>
        <w:lastRenderedPageBreak/>
        <w:t>MARIAN UNIVERSITY</w:t>
      </w:r>
    </w:p>
    <w:p w:rsidR="00FE7211" w:rsidRPr="00752C7D" w:rsidRDefault="00FE7211" w:rsidP="00FE7211">
      <w:pPr>
        <w:tabs>
          <w:tab w:val="left" w:pos="-720"/>
        </w:tabs>
        <w:suppressAutoHyphens/>
        <w:jc w:val="center"/>
        <w:rPr>
          <w:rFonts w:ascii="Times New Roman" w:hAnsi="Times New Roman"/>
          <w:b/>
        </w:rPr>
      </w:pPr>
      <w:r w:rsidRPr="00752C7D">
        <w:rPr>
          <w:rFonts w:ascii="Times New Roman" w:hAnsi="Times New Roman"/>
          <w:b/>
        </w:rPr>
        <w:t>INSTITUTIONAL REVIEW BOARD</w:t>
      </w:r>
    </w:p>
    <w:p w:rsidR="00FE7211" w:rsidRPr="00752C7D" w:rsidRDefault="00974BA9" w:rsidP="00FE7211">
      <w:pPr>
        <w:tabs>
          <w:tab w:val="left" w:pos="-720"/>
        </w:tabs>
        <w:suppressAutoHyphens/>
        <w:jc w:val="center"/>
        <w:rPr>
          <w:rFonts w:ascii="Times New Roman" w:hAnsi="Times New Roman"/>
        </w:rPr>
      </w:pPr>
      <w:r>
        <w:rPr>
          <w:rFonts w:ascii="Times New Roman" w:hAnsi="Times New Roman"/>
          <w:b/>
        </w:rPr>
        <w:t>Attachment</w:t>
      </w:r>
      <w:r w:rsidR="00FE7211" w:rsidRPr="00752C7D">
        <w:rPr>
          <w:rFonts w:ascii="Times New Roman" w:hAnsi="Times New Roman"/>
          <w:b/>
        </w:rPr>
        <w:t xml:space="preserve"> 1: Definition of </w:t>
      </w:r>
      <w:r>
        <w:rPr>
          <w:rFonts w:ascii="Times New Roman" w:hAnsi="Times New Roman"/>
          <w:b/>
        </w:rPr>
        <w:t xml:space="preserve">Research </w:t>
      </w:r>
    </w:p>
    <w:p w:rsidR="00974BA9" w:rsidRDefault="00974BA9" w:rsidP="00FE7211">
      <w:pPr>
        <w:tabs>
          <w:tab w:val="left" w:pos="-720"/>
        </w:tabs>
        <w:suppressAutoHyphens/>
        <w:rPr>
          <w:rFonts w:ascii="Times New Roman" w:hAnsi="Times New Roman"/>
        </w:rPr>
      </w:pPr>
    </w:p>
    <w:p w:rsidR="00226A6A" w:rsidRDefault="00974BA9" w:rsidP="00FE7211">
      <w:pPr>
        <w:tabs>
          <w:tab w:val="left" w:pos="-720"/>
        </w:tabs>
        <w:suppressAutoHyphens/>
        <w:rPr>
          <w:rFonts w:ascii="Times New Roman" w:hAnsi="Times New Roman"/>
        </w:rPr>
      </w:pPr>
      <w:r w:rsidRPr="00974BA9">
        <w:rPr>
          <w:rFonts w:ascii="Times New Roman" w:hAnsi="Times New Roman"/>
          <w:u w:val="single"/>
        </w:rPr>
        <w:t>What is Research?</w:t>
      </w:r>
    </w:p>
    <w:p w:rsidR="00974BA9" w:rsidRDefault="00226A6A" w:rsidP="00FE7211">
      <w:pPr>
        <w:tabs>
          <w:tab w:val="left" w:pos="-720"/>
        </w:tabs>
        <w:suppressAutoHyphens/>
        <w:rPr>
          <w:rFonts w:ascii="Times New Roman" w:hAnsi="Times New Roman"/>
        </w:rPr>
      </w:pPr>
      <w:r>
        <w:rPr>
          <w:rFonts w:ascii="Times New Roman" w:hAnsi="Times New Roman"/>
        </w:rPr>
        <w:t>Research is the systematic and diligent inquiry into a subject in order to discover or revise facts, theories, concepts or the general body of knowledge that pertains to that subject.  In defining inquiry activity as research, an essential consideration is the original intent of the investigato</w:t>
      </w:r>
      <w:r w:rsidR="00421939">
        <w:rPr>
          <w:rFonts w:ascii="Times New Roman" w:hAnsi="Times New Roman"/>
        </w:rPr>
        <w:t>r to contribute to general</w:t>
      </w:r>
      <w:r>
        <w:rPr>
          <w:rFonts w:ascii="Times New Roman" w:hAnsi="Times New Roman"/>
        </w:rPr>
        <w:t xml:space="preserve"> knowledge.  It is this intent that causes such activity to come under the purview of the IRB.  For research, it is expected that the final goal is to disseminate the findings of the project via publication, presentation, or some other form of public dissemination.  It is the potential and intent of such distribu</w:t>
      </w:r>
      <w:r w:rsidR="00421939">
        <w:rPr>
          <w:rFonts w:ascii="Times New Roman" w:hAnsi="Times New Roman"/>
        </w:rPr>
        <w:t>tion of findings that is crucial</w:t>
      </w:r>
      <w:r>
        <w:rPr>
          <w:rFonts w:ascii="Times New Roman" w:hAnsi="Times New Roman"/>
        </w:rPr>
        <w:t>.</w:t>
      </w:r>
    </w:p>
    <w:p w:rsidR="00974BA9" w:rsidRDefault="00974BA9" w:rsidP="00FE7211">
      <w:pPr>
        <w:tabs>
          <w:tab w:val="left" w:pos="-720"/>
        </w:tabs>
        <w:suppressAutoHyphens/>
        <w:rPr>
          <w:rFonts w:ascii="Times New Roman" w:hAnsi="Times New Roman"/>
        </w:rPr>
      </w:pPr>
    </w:p>
    <w:p w:rsidR="00974BA9" w:rsidRPr="00974BA9" w:rsidRDefault="00974BA9" w:rsidP="00FE7211">
      <w:pPr>
        <w:tabs>
          <w:tab w:val="left" w:pos="-720"/>
        </w:tabs>
        <w:suppressAutoHyphens/>
        <w:rPr>
          <w:rFonts w:ascii="Times New Roman" w:hAnsi="Times New Roman"/>
          <w:u w:val="single"/>
        </w:rPr>
      </w:pPr>
      <w:r w:rsidRPr="00974BA9">
        <w:rPr>
          <w:rFonts w:ascii="Times New Roman" w:hAnsi="Times New Roman"/>
          <w:u w:val="single"/>
        </w:rPr>
        <w:t>What is NOT Research?</w:t>
      </w:r>
    </w:p>
    <w:p w:rsidR="009E18C4" w:rsidRDefault="009E18C4" w:rsidP="008855CD">
      <w:pPr>
        <w:tabs>
          <w:tab w:val="left" w:pos="-720"/>
        </w:tabs>
        <w:suppressAutoHyphens/>
        <w:rPr>
          <w:rFonts w:ascii="Times New Roman" w:hAnsi="Times New Roman"/>
        </w:rPr>
      </w:pPr>
    </w:p>
    <w:p w:rsidR="008855CD" w:rsidRDefault="009C22D0" w:rsidP="008855CD">
      <w:pPr>
        <w:tabs>
          <w:tab w:val="left" w:pos="-720"/>
        </w:tabs>
        <w:suppressAutoHyphens/>
        <w:rPr>
          <w:rFonts w:ascii="Times New Roman" w:hAnsi="Times New Roman"/>
        </w:rPr>
      </w:pPr>
      <w:r w:rsidRPr="009C22D0">
        <w:rPr>
          <w:rFonts w:ascii="Times New Roman" w:hAnsi="Times New Roman"/>
          <w:i/>
        </w:rPr>
        <w:t xml:space="preserve">Classroom exercises. </w:t>
      </w:r>
      <w:r w:rsidR="008855CD" w:rsidRPr="008855CD">
        <w:rPr>
          <w:rFonts w:ascii="Times New Roman" w:hAnsi="Times New Roman"/>
        </w:rPr>
        <w:t>It is a common practice in college courses that students engage in research</w:t>
      </w:r>
      <w:r w:rsidR="008855CD">
        <w:rPr>
          <w:rFonts w:ascii="Times New Roman" w:hAnsi="Times New Roman"/>
        </w:rPr>
        <w:t>-</w:t>
      </w:r>
      <w:r w:rsidR="008855CD" w:rsidRPr="008855CD">
        <w:rPr>
          <w:rFonts w:ascii="Times New Roman" w:hAnsi="Times New Roman"/>
        </w:rPr>
        <w:t xml:space="preserve">related activities as part of the educational experience of the course. These exercises often involve recruitment and interaction with individuals outside the classroom of the course.  However, these exercises are for the express purpose of giving students application experiences relating to research techniques taught in the class.  While these activities then present issues of informed consent and protection of human participants, these projects do not meet the definition of </w:t>
      </w:r>
      <w:r w:rsidR="008855CD">
        <w:rPr>
          <w:rFonts w:ascii="Times New Roman" w:hAnsi="Times New Roman"/>
        </w:rPr>
        <w:t>r</w:t>
      </w:r>
      <w:r w:rsidR="008855CD" w:rsidRPr="008855CD">
        <w:rPr>
          <w:rFonts w:ascii="Times New Roman" w:hAnsi="Times New Roman"/>
        </w:rPr>
        <w:t>esearch under federal guidelines. That definition states</w:t>
      </w:r>
      <w:r w:rsidR="008855CD">
        <w:rPr>
          <w:rFonts w:ascii="Times New Roman" w:hAnsi="Times New Roman"/>
        </w:rPr>
        <w:t xml:space="preserve">:  </w:t>
      </w:r>
      <w:r w:rsidR="008855CD" w:rsidRPr="008855CD">
        <w:rPr>
          <w:rFonts w:ascii="Times New Roman" w:hAnsi="Times New Roman"/>
        </w:rPr>
        <w:t>“</w:t>
      </w:r>
      <w:r w:rsidR="008855CD" w:rsidRPr="008855CD">
        <w:rPr>
          <w:rFonts w:ascii="Times New Roman" w:hAnsi="Times New Roman"/>
          <w:b/>
          <w:bCs/>
        </w:rPr>
        <w:t>An essential consideration is whether it was the original intent of the investigator to contribute to general knowledge</w:t>
      </w:r>
      <w:r w:rsidR="008855CD">
        <w:rPr>
          <w:rFonts w:ascii="Times New Roman" w:hAnsi="Times New Roman"/>
          <w:b/>
          <w:bCs/>
        </w:rPr>
        <w:t>.</w:t>
      </w:r>
      <w:r w:rsidR="008855CD" w:rsidRPr="008855CD">
        <w:rPr>
          <w:rFonts w:ascii="Times New Roman" w:hAnsi="Times New Roman"/>
        </w:rPr>
        <w:t>”  As long as these classroom exercises  are not intended to be generalized and are not intended to contribute to the body of knowledge of the discipline, they do not meet the criteria of research and are not, therefore, subject to review by the IRB.   In a practical sense this means that a simple guideline would be whether or not the research findings are intended for or would be used for publication, public presentation  or use outside the institution, or for other than teaching purposes.</w:t>
      </w:r>
    </w:p>
    <w:p w:rsidR="008855CD" w:rsidRPr="008855CD" w:rsidRDefault="008855CD" w:rsidP="008855CD">
      <w:pPr>
        <w:tabs>
          <w:tab w:val="left" w:pos="-720"/>
        </w:tabs>
        <w:suppressAutoHyphens/>
        <w:rPr>
          <w:rFonts w:ascii="Times New Roman" w:hAnsi="Times New Roman"/>
        </w:rPr>
      </w:pPr>
    </w:p>
    <w:p w:rsidR="008855CD" w:rsidRDefault="008855CD" w:rsidP="008855CD">
      <w:pPr>
        <w:tabs>
          <w:tab w:val="left" w:pos="-720"/>
        </w:tabs>
        <w:suppressAutoHyphens/>
        <w:rPr>
          <w:rFonts w:ascii="Times New Roman" w:hAnsi="Times New Roman"/>
        </w:rPr>
      </w:pPr>
      <w:r w:rsidRPr="008855CD">
        <w:rPr>
          <w:rFonts w:ascii="Times New Roman" w:hAnsi="Times New Roman"/>
        </w:rPr>
        <w:t>For these types of class</w:t>
      </w:r>
      <w:r w:rsidR="00AB0A01">
        <w:rPr>
          <w:rFonts w:ascii="Times New Roman" w:hAnsi="Times New Roman"/>
        </w:rPr>
        <w:t>-</w:t>
      </w:r>
      <w:r w:rsidRPr="008855CD">
        <w:rPr>
          <w:rFonts w:ascii="Times New Roman" w:hAnsi="Times New Roman"/>
        </w:rPr>
        <w:t xml:space="preserve">related activities it is the responsibility of the faculty member assigning the projects to ascertain that human participants are protected, that informed consent is obtained and that ethical principles are employed throughout the activity.  The IRB would be happy to consult and answer questions that faculty may have in the event that a faculty member is uncertain about a specific issue or project, but the activities themselves are not subject to IRB review. </w:t>
      </w:r>
    </w:p>
    <w:p w:rsidR="009E18C4" w:rsidRDefault="009E18C4" w:rsidP="008855CD">
      <w:pPr>
        <w:tabs>
          <w:tab w:val="left" w:pos="-720"/>
        </w:tabs>
        <w:suppressAutoHyphens/>
        <w:rPr>
          <w:rFonts w:ascii="Times New Roman" w:hAnsi="Times New Roman"/>
        </w:rPr>
      </w:pPr>
    </w:p>
    <w:p w:rsidR="009E18C4" w:rsidRPr="008855CD" w:rsidRDefault="009C22D0" w:rsidP="008855CD">
      <w:pPr>
        <w:tabs>
          <w:tab w:val="left" w:pos="-720"/>
        </w:tabs>
        <w:suppressAutoHyphens/>
        <w:rPr>
          <w:rFonts w:ascii="Times New Roman" w:hAnsi="Times New Roman"/>
        </w:rPr>
      </w:pPr>
      <w:r w:rsidRPr="009C22D0">
        <w:rPr>
          <w:rFonts w:ascii="Times New Roman" w:hAnsi="Times New Roman"/>
          <w:i/>
        </w:rPr>
        <w:t>Oral histories</w:t>
      </w:r>
      <w:r w:rsidR="009E18C4">
        <w:rPr>
          <w:rFonts w:ascii="Times New Roman" w:hAnsi="Times New Roman"/>
        </w:rPr>
        <w:t>. Federal regulations define research as “a systematic investigation, including research development, testing and evaluation, designed to develop or contribute to generalizable knowledge.”  Only those oral history projects that conform to the regulatory definition of research need to submit their research protocols for IRB review.</w:t>
      </w:r>
      <w:r w:rsidR="00D05CDE">
        <w:rPr>
          <w:rFonts w:ascii="Times New Roman" w:hAnsi="Times New Roman"/>
        </w:rPr>
        <w:t xml:space="preserve">  Attachment 1: Table 1, following page, aides in this determination.  Please review and complete as necessary. </w:t>
      </w:r>
    </w:p>
    <w:p w:rsidR="00FE7211" w:rsidRPr="00752C7D" w:rsidRDefault="00FE7211" w:rsidP="00FE7211">
      <w:pPr>
        <w:tabs>
          <w:tab w:val="left" w:pos="-720"/>
        </w:tabs>
        <w:suppressAutoHyphens/>
        <w:rPr>
          <w:rFonts w:ascii="Times New Roman" w:hAnsi="Times New Roman"/>
        </w:rPr>
      </w:pPr>
      <w:r w:rsidRPr="00752C7D">
        <w:rPr>
          <w:rFonts w:ascii="Times New Roman" w:hAnsi="Times New Roman"/>
        </w:rPr>
        <w:tab/>
      </w:r>
    </w:p>
    <w:p w:rsidR="00974BA9" w:rsidRDefault="00974BA9" w:rsidP="00FE7211">
      <w:pPr>
        <w:tabs>
          <w:tab w:val="left" w:pos="-720"/>
        </w:tabs>
        <w:suppressAutoHyphens/>
        <w:rPr>
          <w:rFonts w:ascii="Times New Roman" w:hAnsi="Times New Roman"/>
          <w:u w:val="single"/>
        </w:rPr>
      </w:pPr>
    </w:p>
    <w:p w:rsidR="00601A1C" w:rsidRDefault="00601A1C" w:rsidP="00FE7211">
      <w:pPr>
        <w:tabs>
          <w:tab w:val="left" w:pos="-720"/>
        </w:tabs>
        <w:suppressAutoHyphens/>
        <w:rPr>
          <w:rFonts w:ascii="Times New Roman" w:hAnsi="Times New Roman"/>
          <w:u w:val="single"/>
        </w:rPr>
      </w:pPr>
    </w:p>
    <w:p w:rsidR="009C22D0" w:rsidRDefault="00C905AC" w:rsidP="009C22D0">
      <w:pPr>
        <w:tabs>
          <w:tab w:val="left" w:pos="-720"/>
        </w:tabs>
        <w:suppressAutoHyphens/>
        <w:jc w:val="center"/>
        <w:rPr>
          <w:rFonts w:ascii="Times New Roman" w:hAnsi="Times New Roman"/>
          <w:u w:val="single"/>
        </w:rPr>
      </w:pPr>
      <w:r>
        <w:rPr>
          <w:rFonts w:ascii="Times New Roman" w:hAnsi="Times New Roman"/>
          <w:u w:val="single"/>
        </w:rPr>
        <w:lastRenderedPageBreak/>
        <w:t>Attachment 1: Table 1</w:t>
      </w:r>
      <w:r w:rsidR="00DD26FA">
        <w:rPr>
          <w:rFonts w:ascii="Times New Roman" w:hAnsi="Times New Roman"/>
          <w:u w:val="single"/>
        </w:rPr>
        <w:t xml:space="preserve"> – Oral History Checklist</w:t>
      </w:r>
    </w:p>
    <w:tbl>
      <w:tblPr>
        <w:tblStyle w:val="TableGrid"/>
        <w:tblpPr w:leftFromText="180" w:rightFromText="180" w:vertAnchor="text" w:horzAnchor="margin" w:tblpX="378" w:tblpY="77"/>
        <w:tblW w:w="0" w:type="auto"/>
        <w:tblLook w:val="04A0"/>
      </w:tblPr>
      <w:tblGrid>
        <w:gridCol w:w="4483"/>
        <w:gridCol w:w="3455"/>
      </w:tblGrid>
      <w:tr w:rsidR="00D05CDE" w:rsidTr="00D05CDE">
        <w:tc>
          <w:tcPr>
            <w:tcW w:w="4483" w:type="dxa"/>
            <w:shd w:val="clear" w:color="auto" w:fill="auto"/>
          </w:tcPr>
          <w:p w:rsidR="00D05CDE" w:rsidRDefault="00C905AC" w:rsidP="00D05CDE">
            <w:pPr>
              <w:tabs>
                <w:tab w:val="left" w:pos="-720"/>
              </w:tabs>
              <w:suppressAutoHyphens/>
              <w:jc w:val="center"/>
              <w:rPr>
                <w:rFonts w:ascii="Times New Roman" w:hAnsi="Times New Roman"/>
                <w:u w:val="single"/>
              </w:rPr>
            </w:pPr>
            <w:r>
              <w:rPr>
                <w:rFonts w:ascii="Times New Roman" w:hAnsi="Times New Roman"/>
                <w:u w:val="single"/>
              </w:rPr>
              <w:t>Oral History Checklist</w:t>
            </w:r>
            <w:r w:rsidR="00F94C86">
              <w:rPr>
                <w:rFonts w:ascii="Times New Roman" w:hAnsi="Times New Roman"/>
                <w:u w:val="single"/>
              </w:rPr>
              <w:t xml:space="preserve">  </w:t>
            </w:r>
            <w:r w:rsidR="00D05CDE">
              <w:rPr>
                <w:rFonts w:ascii="Times New Roman" w:hAnsi="Times New Roman"/>
                <w:u w:val="single"/>
              </w:rPr>
              <w:t>Intent of Oral History</w:t>
            </w:r>
          </w:p>
        </w:tc>
        <w:tc>
          <w:tcPr>
            <w:tcW w:w="3455" w:type="dxa"/>
          </w:tcPr>
          <w:p w:rsidR="00D05CDE" w:rsidRDefault="00D05CDE" w:rsidP="00D05CDE">
            <w:pPr>
              <w:tabs>
                <w:tab w:val="left" w:pos="-720"/>
              </w:tabs>
              <w:suppressAutoHyphens/>
              <w:jc w:val="center"/>
              <w:rPr>
                <w:rFonts w:ascii="Times New Roman" w:hAnsi="Times New Roman"/>
                <w:u w:val="single"/>
              </w:rPr>
            </w:pPr>
            <w:r>
              <w:rPr>
                <w:rFonts w:ascii="Times New Roman" w:hAnsi="Times New Roman"/>
                <w:u w:val="single"/>
              </w:rPr>
              <w:t>Yes</w:t>
            </w:r>
          </w:p>
        </w:tc>
      </w:tr>
      <w:tr w:rsidR="00D05CDE" w:rsidTr="00D05CDE">
        <w:tc>
          <w:tcPr>
            <w:tcW w:w="4483" w:type="dxa"/>
          </w:tcPr>
          <w:p w:rsidR="00D05CDE" w:rsidRPr="00F94C86" w:rsidRDefault="00D05CDE" w:rsidP="00D05CDE">
            <w:pPr>
              <w:tabs>
                <w:tab w:val="left" w:pos="-720"/>
              </w:tabs>
              <w:suppressAutoHyphens/>
              <w:rPr>
                <w:rFonts w:ascii="Times New Roman" w:hAnsi="Times New Roman"/>
              </w:rPr>
            </w:pPr>
            <w:r w:rsidRPr="00F94C86">
              <w:rPr>
                <w:rFonts w:ascii="Times New Roman" w:hAnsi="Times New Roman"/>
              </w:rPr>
              <w:t>1. Does the oral history include activities, such as open</w:t>
            </w:r>
            <w:r w:rsidR="00AB0A01">
              <w:rPr>
                <w:rFonts w:ascii="Times New Roman" w:hAnsi="Times New Roman"/>
              </w:rPr>
              <w:t>-</w:t>
            </w:r>
            <w:r w:rsidRPr="00F94C86">
              <w:rPr>
                <w:rFonts w:ascii="Times New Roman" w:hAnsi="Times New Roman"/>
              </w:rPr>
              <w:t>ended interviews, that only document a specific historical event or the experiences of individuals without the intent to draw conclusions or generalize findings</w:t>
            </w:r>
          </w:p>
        </w:tc>
        <w:tc>
          <w:tcPr>
            <w:tcW w:w="3455" w:type="dxa"/>
          </w:tcPr>
          <w:p w:rsidR="00D05CDE" w:rsidRPr="00F94C86" w:rsidRDefault="00D05CDE" w:rsidP="00AB0A01">
            <w:pPr>
              <w:tabs>
                <w:tab w:val="left" w:pos="-720"/>
              </w:tabs>
              <w:suppressAutoHyphens/>
              <w:rPr>
                <w:rFonts w:ascii="Times New Roman" w:hAnsi="Times New Roman"/>
              </w:rPr>
            </w:pPr>
            <w:r w:rsidRPr="00F94C86">
              <w:rPr>
                <w:rFonts w:ascii="Times New Roman" w:hAnsi="Times New Roman"/>
              </w:rPr>
              <w:t>Submit only this attachment as</w:t>
            </w:r>
            <w:r w:rsidR="00AB0A01">
              <w:rPr>
                <w:rFonts w:ascii="Times New Roman" w:hAnsi="Times New Roman"/>
              </w:rPr>
              <w:t xml:space="preserve"> an</w:t>
            </w:r>
            <w:r w:rsidRPr="00F94C86">
              <w:rPr>
                <w:rFonts w:ascii="Times New Roman" w:hAnsi="Times New Roman"/>
              </w:rPr>
              <w:t xml:space="preserve"> informational item to </w:t>
            </w:r>
            <w:r w:rsidR="00AB0A01">
              <w:rPr>
                <w:rFonts w:ascii="Times New Roman" w:hAnsi="Times New Roman"/>
              </w:rPr>
              <w:t>the Social/Behavioral Subcommittee Chair</w:t>
            </w:r>
            <w:r w:rsidRPr="00F94C86">
              <w:rPr>
                <w:rFonts w:ascii="Times New Roman" w:hAnsi="Times New Roman"/>
              </w:rPr>
              <w:t>.</w:t>
            </w:r>
          </w:p>
        </w:tc>
      </w:tr>
      <w:tr w:rsidR="00D05CDE" w:rsidTr="00D05CDE">
        <w:tc>
          <w:tcPr>
            <w:tcW w:w="4483" w:type="dxa"/>
          </w:tcPr>
          <w:p w:rsidR="00D05CDE" w:rsidRPr="00F94C86" w:rsidRDefault="00D05CDE" w:rsidP="00D05CDE">
            <w:pPr>
              <w:tabs>
                <w:tab w:val="left" w:pos="-720"/>
              </w:tabs>
              <w:suppressAutoHyphens/>
              <w:rPr>
                <w:rFonts w:ascii="Times New Roman" w:hAnsi="Times New Roman"/>
              </w:rPr>
            </w:pPr>
            <w:r w:rsidRPr="00F94C86">
              <w:rPr>
                <w:rFonts w:ascii="Times New Roman" w:hAnsi="Times New Roman"/>
              </w:rPr>
              <w:t>2. Does the oral history involve open-ended interview</w:t>
            </w:r>
            <w:r w:rsidR="00AB0A01">
              <w:rPr>
                <w:rFonts w:ascii="Times New Roman" w:hAnsi="Times New Roman"/>
              </w:rPr>
              <w:t>s</w:t>
            </w:r>
            <w:r w:rsidRPr="00F94C86">
              <w:rPr>
                <w:rFonts w:ascii="Times New Roman" w:hAnsi="Times New Roman"/>
              </w:rPr>
              <w:t xml:space="preserve"> designed to develop or contribute to generalizable knowledge (e.g., designed to draw conclusions, inform policy or generalize findings)?</w:t>
            </w:r>
          </w:p>
        </w:tc>
        <w:tc>
          <w:tcPr>
            <w:tcW w:w="3455" w:type="dxa"/>
          </w:tcPr>
          <w:p w:rsidR="00D05CDE" w:rsidRPr="00F94C86" w:rsidRDefault="00D05CDE" w:rsidP="00D05CDE">
            <w:pPr>
              <w:tabs>
                <w:tab w:val="left" w:pos="-720"/>
              </w:tabs>
              <w:suppressAutoHyphens/>
              <w:rPr>
                <w:rFonts w:ascii="Times New Roman" w:hAnsi="Times New Roman"/>
              </w:rPr>
            </w:pPr>
            <w:r w:rsidRPr="00F94C86">
              <w:rPr>
                <w:rFonts w:ascii="Times New Roman" w:hAnsi="Times New Roman"/>
              </w:rPr>
              <w:t xml:space="preserve">Submit completed IRB application for expedited review as given in Attachment 2, below. </w:t>
            </w:r>
          </w:p>
        </w:tc>
      </w:tr>
      <w:tr w:rsidR="00D05CDE" w:rsidTr="00D05CDE">
        <w:tc>
          <w:tcPr>
            <w:tcW w:w="4483" w:type="dxa"/>
          </w:tcPr>
          <w:p w:rsidR="00D05CDE" w:rsidRPr="00F94C86" w:rsidRDefault="00D05CDE" w:rsidP="00D05CDE">
            <w:pPr>
              <w:tabs>
                <w:tab w:val="left" w:pos="-720"/>
              </w:tabs>
              <w:suppressAutoHyphens/>
              <w:rPr>
                <w:rFonts w:ascii="Times New Roman" w:hAnsi="Times New Roman"/>
              </w:rPr>
            </w:pPr>
            <w:r w:rsidRPr="00F94C86">
              <w:rPr>
                <w:rFonts w:ascii="Times New Roman" w:hAnsi="Times New Roman"/>
              </w:rPr>
              <w:t>3. Does the oral history intend to create an archive for the purpose of providing a resource for others to conduct human research?</w:t>
            </w:r>
          </w:p>
        </w:tc>
        <w:tc>
          <w:tcPr>
            <w:tcW w:w="3455" w:type="dxa"/>
          </w:tcPr>
          <w:p w:rsidR="00D05CDE" w:rsidRPr="00F94C86" w:rsidRDefault="00D05CDE" w:rsidP="00D05CDE">
            <w:pPr>
              <w:tabs>
                <w:tab w:val="left" w:pos="-720"/>
              </w:tabs>
              <w:suppressAutoHyphens/>
              <w:rPr>
                <w:rFonts w:ascii="Times New Roman" w:hAnsi="Times New Roman"/>
              </w:rPr>
            </w:pPr>
            <w:r w:rsidRPr="00F94C86">
              <w:rPr>
                <w:rFonts w:ascii="Times New Roman" w:hAnsi="Times New Roman"/>
              </w:rPr>
              <w:t>Submit completed IRB application for expedited review as given in Attachment 2, below.</w:t>
            </w:r>
          </w:p>
        </w:tc>
      </w:tr>
    </w:tbl>
    <w:p w:rsidR="00974BA9" w:rsidRDefault="00974BA9" w:rsidP="00FE7211">
      <w:pPr>
        <w:tabs>
          <w:tab w:val="left" w:pos="-720"/>
        </w:tabs>
        <w:suppressAutoHyphens/>
        <w:rPr>
          <w:rFonts w:ascii="Times New Roman" w:hAnsi="Times New Roman"/>
          <w:u w:val="single"/>
        </w:rPr>
      </w:pPr>
    </w:p>
    <w:p w:rsidR="002D382C" w:rsidRDefault="002D382C" w:rsidP="00FE7211">
      <w:pPr>
        <w:tabs>
          <w:tab w:val="left" w:pos="-720"/>
        </w:tabs>
        <w:suppressAutoHyphens/>
        <w:rPr>
          <w:rFonts w:ascii="Times New Roman" w:hAnsi="Times New Roman"/>
          <w:u w:val="single"/>
        </w:rPr>
      </w:pPr>
    </w:p>
    <w:p w:rsidR="00D05CDE" w:rsidRDefault="00D05CDE" w:rsidP="00FE7211">
      <w:pPr>
        <w:tabs>
          <w:tab w:val="left" w:pos="-720"/>
        </w:tabs>
        <w:suppressAutoHyphens/>
        <w:rPr>
          <w:rFonts w:ascii="Times New Roman" w:hAnsi="Times New Roman"/>
          <w:u w:val="single"/>
        </w:rPr>
      </w:pPr>
    </w:p>
    <w:p w:rsidR="00D05CDE" w:rsidRDefault="00D05CDE" w:rsidP="00FE7211">
      <w:pPr>
        <w:tabs>
          <w:tab w:val="left" w:pos="-720"/>
        </w:tabs>
        <w:suppressAutoHyphens/>
        <w:rPr>
          <w:rFonts w:ascii="Times New Roman" w:hAnsi="Times New Roman"/>
          <w:u w:val="single"/>
        </w:rPr>
      </w:pPr>
    </w:p>
    <w:p w:rsidR="00D05CDE" w:rsidRDefault="00D05CDE" w:rsidP="00FE7211">
      <w:pPr>
        <w:tabs>
          <w:tab w:val="left" w:pos="-720"/>
        </w:tabs>
        <w:suppressAutoHyphens/>
        <w:rPr>
          <w:rFonts w:ascii="Times New Roman" w:hAnsi="Times New Roman"/>
          <w:u w:val="single"/>
        </w:rPr>
      </w:pPr>
    </w:p>
    <w:p w:rsidR="00D05CDE" w:rsidRDefault="00D05CDE" w:rsidP="00FE7211">
      <w:pPr>
        <w:tabs>
          <w:tab w:val="left" w:pos="-720"/>
        </w:tabs>
        <w:suppressAutoHyphens/>
        <w:rPr>
          <w:rFonts w:ascii="Times New Roman" w:hAnsi="Times New Roman"/>
          <w:u w:val="single"/>
        </w:rPr>
      </w:pPr>
    </w:p>
    <w:p w:rsidR="00D05CDE" w:rsidRDefault="00D05CDE" w:rsidP="00FE7211">
      <w:pPr>
        <w:tabs>
          <w:tab w:val="left" w:pos="-720"/>
        </w:tabs>
        <w:suppressAutoHyphens/>
        <w:rPr>
          <w:rFonts w:ascii="Times New Roman" w:hAnsi="Times New Roman"/>
          <w:u w:val="single"/>
        </w:rPr>
      </w:pPr>
    </w:p>
    <w:p w:rsidR="00D05CDE" w:rsidRDefault="00D05CDE" w:rsidP="00FE7211">
      <w:pPr>
        <w:tabs>
          <w:tab w:val="left" w:pos="-720"/>
        </w:tabs>
        <w:suppressAutoHyphens/>
        <w:rPr>
          <w:rFonts w:ascii="Times New Roman" w:hAnsi="Times New Roman"/>
          <w:u w:val="single"/>
        </w:rPr>
      </w:pPr>
    </w:p>
    <w:p w:rsidR="00D05CDE" w:rsidRDefault="00D05CDE" w:rsidP="00FE7211">
      <w:pPr>
        <w:tabs>
          <w:tab w:val="left" w:pos="-720"/>
        </w:tabs>
        <w:suppressAutoHyphens/>
        <w:rPr>
          <w:rFonts w:ascii="Times New Roman" w:hAnsi="Times New Roman"/>
          <w:u w:val="single"/>
        </w:rPr>
      </w:pPr>
    </w:p>
    <w:p w:rsidR="00D05CDE" w:rsidRDefault="00D05CDE" w:rsidP="00FE7211">
      <w:pPr>
        <w:tabs>
          <w:tab w:val="left" w:pos="-720"/>
        </w:tabs>
        <w:suppressAutoHyphens/>
        <w:rPr>
          <w:rFonts w:ascii="Times New Roman" w:hAnsi="Times New Roman"/>
          <w:u w:val="single"/>
        </w:rPr>
      </w:pPr>
    </w:p>
    <w:p w:rsidR="00D05CDE" w:rsidRDefault="00D05CDE" w:rsidP="00FE7211">
      <w:pPr>
        <w:tabs>
          <w:tab w:val="left" w:pos="-720"/>
        </w:tabs>
        <w:suppressAutoHyphens/>
        <w:rPr>
          <w:rFonts w:ascii="Times New Roman" w:hAnsi="Times New Roman"/>
          <w:u w:val="single"/>
        </w:rPr>
      </w:pPr>
    </w:p>
    <w:p w:rsidR="00D05CDE" w:rsidRDefault="00D05CDE" w:rsidP="00FE7211">
      <w:pPr>
        <w:tabs>
          <w:tab w:val="left" w:pos="-720"/>
        </w:tabs>
        <w:suppressAutoHyphens/>
        <w:rPr>
          <w:rFonts w:ascii="Times New Roman" w:hAnsi="Times New Roman"/>
          <w:u w:val="single"/>
        </w:rPr>
      </w:pPr>
    </w:p>
    <w:p w:rsidR="00D05CDE" w:rsidRDefault="00D05CDE" w:rsidP="00FE7211">
      <w:pPr>
        <w:tabs>
          <w:tab w:val="left" w:pos="-720"/>
        </w:tabs>
        <w:suppressAutoHyphens/>
        <w:rPr>
          <w:rFonts w:ascii="Times New Roman" w:hAnsi="Times New Roman"/>
          <w:u w:val="single"/>
        </w:rPr>
      </w:pPr>
    </w:p>
    <w:p w:rsidR="00D05CDE" w:rsidRDefault="00D05CDE" w:rsidP="00FE7211">
      <w:pPr>
        <w:tabs>
          <w:tab w:val="left" w:pos="-720"/>
        </w:tabs>
        <w:suppressAutoHyphens/>
        <w:rPr>
          <w:rFonts w:ascii="Times New Roman" w:hAnsi="Times New Roman"/>
          <w:u w:val="single"/>
        </w:rPr>
      </w:pPr>
    </w:p>
    <w:p w:rsidR="00D05CDE" w:rsidRDefault="00D05CDE" w:rsidP="00FE7211">
      <w:pPr>
        <w:tabs>
          <w:tab w:val="left" w:pos="-720"/>
        </w:tabs>
        <w:suppressAutoHyphens/>
        <w:rPr>
          <w:rFonts w:ascii="Times New Roman" w:hAnsi="Times New Roman"/>
          <w:u w:val="single"/>
        </w:rPr>
      </w:pPr>
    </w:p>
    <w:p w:rsidR="00D05CDE" w:rsidRDefault="00D05CDE" w:rsidP="00FE7211">
      <w:pPr>
        <w:tabs>
          <w:tab w:val="left" w:pos="-720"/>
        </w:tabs>
        <w:suppressAutoHyphens/>
        <w:rPr>
          <w:rFonts w:ascii="Times New Roman" w:hAnsi="Times New Roman"/>
          <w:u w:val="single"/>
        </w:rPr>
      </w:pPr>
    </w:p>
    <w:p w:rsidR="00AB0A01" w:rsidRDefault="00AB0A01" w:rsidP="00D05CDE">
      <w:pPr>
        <w:tabs>
          <w:tab w:val="left" w:pos="-720"/>
        </w:tabs>
        <w:suppressAutoHyphens/>
        <w:rPr>
          <w:rFonts w:ascii="Times New Roman" w:hAnsi="Times New Roman"/>
          <w:sz w:val="22"/>
          <w:szCs w:val="22"/>
        </w:rPr>
      </w:pPr>
    </w:p>
    <w:p w:rsidR="00AB0A01" w:rsidRDefault="00AB0A01" w:rsidP="00D05CDE">
      <w:pPr>
        <w:tabs>
          <w:tab w:val="left" w:pos="-720"/>
        </w:tabs>
        <w:suppressAutoHyphens/>
        <w:rPr>
          <w:rFonts w:ascii="Times New Roman" w:hAnsi="Times New Roman"/>
          <w:sz w:val="22"/>
          <w:szCs w:val="22"/>
        </w:rPr>
      </w:pPr>
    </w:p>
    <w:p w:rsidR="00D05CDE" w:rsidRPr="009D2515" w:rsidRDefault="00D05CDE" w:rsidP="00D05CDE">
      <w:pPr>
        <w:tabs>
          <w:tab w:val="left" w:pos="-720"/>
        </w:tabs>
        <w:suppressAutoHyphens/>
        <w:rPr>
          <w:rFonts w:ascii="Times New Roman" w:hAnsi="Times New Roman"/>
          <w:sz w:val="22"/>
          <w:szCs w:val="22"/>
        </w:rPr>
      </w:pPr>
      <w:r>
        <w:rPr>
          <w:rFonts w:ascii="Times New Roman" w:hAnsi="Times New Roman"/>
          <w:sz w:val="22"/>
          <w:szCs w:val="22"/>
        </w:rPr>
        <w:t>Principal</w:t>
      </w:r>
      <w:r w:rsidRPr="009D2515">
        <w:rPr>
          <w:rFonts w:ascii="Times New Roman" w:hAnsi="Times New Roman"/>
          <w:sz w:val="22"/>
          <w:szCs w:val="22"/>
        </w:rPr>
        <w:t xml:space="preserve"> Investigator (P.I.)__________________________________________________</w:t>
      </w:r>
    </w:p>
    <w:p w:rsidR="00D05CDE" w:rsidRDefault="00D05CDE" w:rsidP="00D05CDE">
      <w:pPr>
        <w:tabs>
          <w:tab w:val="left" w:pos="-720"/>
        </w:tabs>
        <w:suppressAutoHyphens/>
        <w:rPr>
          <w:rFonts w:ascii="Times New Roman" w:hAnsi="Times New Roman"/>
          <w:sz w:val="22"/>
          <w:szCs w:val="22"/>
        </w:rPr>
      </w:pPr>
    </w:p>
    <w:p w:rsidR="00D05CDE" w:rsidRPr="009D2515" w:rsidRDefault="00D05CDE" w:rsidP="00D05CDE">
      <w:pPr>
        <w:tabs>
          <w:tab w:val="left" w:pos="-720"/>
        </w:tabs>
        <w:suppressAutoHyphens/>
        <w:rPr>
          <w:rFonts w:ascii="Times New Roman" w:hAnsi="Times New Roman"/>
          <w:sz w:val="22"/>
          <w:szCs w:val="22"/>
        </w:rPr>
      </w:pPr>
      <w:r w:rsidRPr="009D2515">
        <w:rPr>
          <w:rFonts w:ascii="Times New Roman" w:hAnsi="Times New Roman"/>
          <w:sz w:val="22"/>
          <w:szCs w:val="22"/>
        </w:rPr>
        <w:t>Faculty Advisor (if student P.I.)______________________________________________</w:t>
      </w:r>
    </w:p>
    <w:p w:rsidR="00D05CDE" w:rsidRPr="009D2515" w:rsidRDefault="00D05CDE" w:rsidP="00D05CDE">
      <w:pPr>
        <w:tabs>
          <w:tab w:val="left" w:pos="-720"/>
        </w:tabs>
        <w:suppressAutoHyphens/>
        <w:rPr>
          <w:rFonts w:ascii="Times New Roman" w:hAnsi="Times New Roman"/>
          <w:sz w:val="22"/>
          <w:szCs w:val="22"/>
        </w:rPr>
      </w:pPr>
    </w:p>
    <w:p w:rsidR="00D05CDE" w:rsidRPr="009D2515" w:rsidRDefault="00D05CDE" w:rsidP="00D05CDE">
      <w:pPr>
        <w:tabs>
          <w:tab w:val="left" w:pos="-720"/>
        </w:tabs>
        <w:suppressAutoHyphens/>
        <w:rPr>
          <w:rFonts w:ascii="Times New Roman" w:hAnsi="Times New Roman"/>
          <w:sz w:val="22"/>
          <w:szCs w:val="22"/>
        </w:rPr>
      </w:pPr>
      <w:r w:rsidRPr="009D2515">
        <w:rPr>
          <w:rFonts w:ascii="Times New Roman" w:hAnsi="Times New Roman"/>
          <w:sz w:val="22"/>
          <w:szCs w:val="22"/>
        </w:rPr>
        <w:t>Program _______________      Office Phone _______________   E</w:t>
      </w:r>
      <w:r>
        <w:rPr>
          <w:rFonts w:ascii="Times New Roman" w:hAnsi="Times New Roman"/>
          <w:sz w:val="22"/>
          <w:szCs w:val="22"/>
        </w:rPr>
        <w:t>-M</w:t>
      </w:r>
      <w:r w:rsidRPr="009D2515">
        <w:rPr>
          <w:rFonts w:ascii="Times New Roman" w:hAnsi="Times New Roman"/>
          <w:sz w:val="22"/>
          <w:szCs w:val="22"/>
        </w:rPr>
        <w:t>ail _____________</w:t>
      </w:r>
    </w:p>
    <w:p w:rsidR="00D05CDE" w:rsidRPr="009D2515" w:rsidRDefault="00D05CDE" w:rsidP="00D05CDE">
      <w:pPr>
        <w:tabs>
          <w:tab w:val="left" w:pos="-720"/>
        </w:tabs>
        <w:suppressAutoHyphens/>
        <w:rPr>
          <w:rFonts w:ascii="Times New Roman" w:hAnsi="Times New Roman"/>
          <w:sz w:val="22"/>
          <w:szCs w:val="22"/>
        </w:rPr>
      </w:pPr>
    </w:p>
    <w:p w:rsidR="00D05CDE" w:rsidRPr="009D2515" w:rsidRDefault="00D05CDE" w:rsidP="00D05CDE">
      <w:pPr>
        <w:tabs>
          <w:tab w:val="left" w:pos="-720"/>
        </w:tabs>
        <w:suppressAutoHyphens/>
        <w:rPr>
          <w:rFonts w:ascii="Times New Roman" w:hAnsi="Times New Roman"/>
          <w:sz w:val="22"/>
          <w:szCs w:val="22"/>
        </w:rPr>
      </w:pPr>
      <w:r w:rsidRPr="009D2515">
        <w:rPr>
          <w:rFonts w:ascii="Times New Roman" w:hAnsi="Times New Roman"/>
          <w:sz w:val="22"/>
          <w:szCs w:val="22"/>
        </w:rPr>
        <w:t>Home Phone_____________    Cell Phone _________________</w:t>
      </w:r>
    </w:p>
    <w:p w:rsidR="00D05CDE" w:rsidRPr="009D2515" w:rsidRDefault="00D05CDE" w:rsidP="00D05CDE">
      <w:pPr>
        <w:tabs>
          <w:tab w:val="left" w:pos="-720"/>
        </w:tabs>
        <w:suppressAutoHyphens/>
        <w:rPr>
          <w:rFonts w:ascii="Times New Roman" w:hAnsi="Times New Roman"/>
          <w:sz w:val="22"/>
          <w:szCs w:val="22"/>
        </w:rPr>
      </w:pPr>
    </w:p>
    <w:p w:rsidR="00D05CDE" w:rsidRPr="009D2515" w:rsidRDefault="00D05CDE" w:rsidP="00D05CDE">
      <w:pPr>
        <w:tabs>
          <w:tab w:val="left" w:pos="-720"/>
        </w:tabs>
        <w:suppressAutoHyphens/>
        <w:rPr>
          <w:rFonts w:ascii="Times New Roman" w:hAnsi="Times New Roman"/>
          <w:sz w:val="22"/>
          <w:szCs w:val="22"/>
        </w:rPr>
      </w:pPr>
      <w:r w:rsidRPr="009D2515">
        <w:rPr>
          <w:rFonts w:ascii="Times New Roman" w:hAnsi="Times New Roman"/>
          <w:sz w:val="22"/>
          <w:szCs w:val="22"/>
        </w:rPr>
        <w:t>Mailing Address __________________________________________________________</w:t>
      </w:r>
    </w:p>
    <w:p w:rsidR="00D05CDE" w:rsidRPr="009D2515" w:rsidRDefault="00D05CDE" w:rsidP="00D05CDE">
      <w:pPr>
        <w:tabs>
          <w:tab w:val="left" w:pos="-720"/>
        </w:tabs>
        <w:suppressAutoHyphens/>
        <w:rPr>
          <w:rFonts w:ascii="Times New Roman" w:hAnsi="Times New Roman"/>
          <w:sz w:val="22"/>
          <w:szCs w:val="22"/>
        </w:rPr>
      </w:pPr>
    </w:p>
    <w:p w:rsidR="00D05CDE" w:rsidRPr="009D2515" w:rsidRDefault="00D05CDE" w:rsidP="00D05CDE">
      <w:pPr>
        <w:tabs>
          <w:tab w:val="left" w:pos="-720"/>
        </w:tabs>
        <w:suppressAutoHyphens/>
        <w:rPr>
          <w:rFonts w:ascii="Times New Roman" w:hAnsi="Times New Roman"/>
          <w:sz w:val="22"/>
          <w:szCs w:val="22"/>
        </w:rPr>
      </w:pPr>
      <w:r w:rsidRPr="009D2515">
        <w:rPr>
          <w:rFonts w:ascii="Times New Roman" w:hAnsi="Times New Roman"/>
          <w:sz w:val="22"/>
          <w:szCs w:val="22"/>
        </w:rPr>
        <w:t>Title of Project___________________________________________________________</w:t>
      </w:r>
    </w:p>
    <w:p w:rsidR="00D05CDE" w:rsidRPr="009D2515" w:rsidRDefault="00D05CDE" w:rsidP="00D05CDE">
      <w:pPr>
        <w:tabs>
          <w:tab w:val="left" w:pos="-720"/>
        </w:tabs>
        <w:suppressAutoHyphens/>
        <w:rPr>
          <w:rFonts w:ascii="Times New Roman" w:hAnsi="Times New Roman"/>
          <w:sz w:val="22"/>
          <w:szCs w:val="22"/>
        </w:rPr>
      </w:pPr>
    </w:p>
    <w:p w:rsidR="00D05CDE" w:rsidRPr="009D2515" w:rsidRDefault="00D05CDE" w:rsidP="00D05CDE">
      <w:pPr>
        <w:tabs>
          <w:tab w:val="left" w:pos="-720"/>
        </w:tabs>
        <w:suppressAutoHyphens/>
        <w:rPr>
          <w:rFonts w:ascii="Times New Roman" w:hAnsi="Times New Roman"/>
          <w:sz w:val="22"/>
          <w:szCs w:val="22"/>
        </w:rPr>
      </w:pPr>
      <w:r w:rsidRPr="009D2515">
        <w:rPr>
          <w:rFonts w:ascii="Times New Roman" w:hAnsi="Times New Roman"/>
          <w:sz w:val="22"/>
          <w:szCs w:val="22"/>
        </w:rPr>
        <w:t xml:space="preserve">                         ___________________________________________________________</w:t>
      </w:r>
    </w:p>
    <w:p w:rsidR="00D05CDE" w:rsidRPr="009D2515" w:rsidRDefault="00D05CDE" w:rsidP="00D05CDE">
      <w:pPr>
        <w:tabs>
          <w:tab w:val="left" w:pos="-720"/>
        </w:tabs>
        <w:suppressAutoHyphens/>
        <w:rPr>
          <w:rFonts w:ascii="Times New Roman" w:hAnsi="Times New Roman"/>
          <w:sz w:val="22"/>
          <w:szCs w:val="22"/>
        </w:rPr>
      </w:pPr>
    </w:p>
    <w:p w:rsidR="00D05CDE" w:rsidRPr="009D2515" w:rsidRDefault="00D05CDE" w:rsidP="00D05CDE">
      <w:pPr>
        <w:tabs>
          <w:tab w:val="left" w:pos="-720"/>
        </w:tabs>
        <w:suppressAutoHyphens/>
        <w:rPr>
          <w:rFonts w:ascii="Times New Roman" w:hAnsi="Times New Roman"/>
          <w:sz w:val="22"/>
          <w:szCs w:val="22"/>
        </w:rPr>
      </w:pPr>
      <w:r w:rsidRPr="009D2515">
        <w:rPr>
          <w:rFonts w:ascii="Times New Roman" w:hAnsi="Times New Roman"/>
          <w:sz w:val="22"/>
          <w:szCs w:val="22"/>
        </w:rPr>
        <w:t>Project start date ______________________ Expected end date ____________________</w:t>
      </w:r>
    </w:p>
    <w:p w:rsidR="00974BA9" w:rsidRDefault="00974BA9" w:rsidP="00FE7211">
      <w:pPr>
        <w:tabs>
          <w:tab w:val="left" w:pos="-720"/>
        </w:tabs>
        <w:suppressAutoHyphens/>
        <w:rPr>
          <w:rFonts w:ascii="Times New Roman" w:hAnsi="Times New Roman"/>
          <w:u w:val="single"/>
        </w:rPr>
      </w:pPr>
    </w:p>
    <w:p w:rsidR="00D05CDE" w:rsidRPr="009D2515" w:rsidRDefault="00D05CDE" w:rsidP="00D05CDE">
      <w:pPr>
        <w:tabs>
          <w:tab w:val="left" w:pos="-720"/>
        </w:tabs>
        <w:suppressAutoHyphens/>
        <w:rPr>
          <w:rFonts w:ascii="Times New Roman" w:hAnsi="Times New Roman"/>
          <w:sz w:val="22"/>
          <w:szCs w:val="22"/>
        </w:rPr>
      </w:pPr>
      <w:r w:rsidRPr="009D2515">
        <w:rPr>
          <w:rFonts w:ascii="Times New Roman" w:hAnsi="Times New Roman"/>
          <w:sz w:val="22"/>
          <w:szCs w:val="22"/>
        </w:rPr>
        <w:t xml:space="preserve">* If you have questions regarding this application, please contact Dr. Karen Spear, Chair, </w:t>
      </w:r>
      <w:r w:rsidR="00DD26FA">
        <w:rPr>
          <w:rFonts w:ascii="Times New Roman" w:hAnsi="Times New Roman"/>
          <w:sz w:val="22"/>
          <w:szCs w:val="22"/>
        </w:rPr>
        <w:t>Social Behavioral Subcommittee of the</w:t>
      </w:r>
      <w:r w:rsidRPr="009D2515">
        <w:rPr>
          <w:rFonts w:ascii="Times New Roman" w:hAnsi="Times New Roman"/>
          <w:sz w:val="22"/>
          <w:szCs w:val="22"/>
        </w:rPr>
        <w:t xml:space="preserve"> Institutional Review Board, 317</w:t>
      </w:r>
      <w:r>
        <w:rPr>
          <w:rFonts w:ascii="Times New Roman" w:hAnsi="Times New Roman"/>
          <w:sz w:val="22"/>
          <w:szCs w:val="22"/>
        </w:rPr>
        <w:t>.</w:t>
      </w:r>
      <w:r w:rsidRPr="009D2515">
        <w:rPr>
          <w:rFonts w:ascii="Times New Roman" w:hAnsi="Times New Roman"/>
          <w:sz w:val="22"/>
          <w:szCs w:val="22"/>
        </w:rPr>
        <w:t>955</w:t>
      </w:r>
      <w:r>
        <w:rPr>
          <w:rFonts w:ascii="Times New Roman" w:hAnsi="Times New Roman"/>
          <w:sz w:val="22"/>
          <w:szCs w:val="22"/>
        </w:rPr>
        <w:t>.</w:t>
      </w:r>
      <w:r w:rsidRPr="009D2515">
        <w:rPr>
          <w:rFonts w:ascii="Times New Roman" w:hAnsi="Times New Roman"/>
          <w:sz w:val="22"/>
          <w:szCs w:val="22"/>
        </w:rPr>
        <w:t>6115; kspear@marian.edu.</w:t>
      </w:r>
    </w:p>
    <w:p w:rsidR="00D05CDE" w:rsidRPr="009D2515" w:rsidRDefault="00D05CDE" w:rsidP="00D05CDE">
      <w:pPr>
        <w:tabs>
          <w:tab w:val="left" w:pos="-720"/>
        </w:tabs>
        <w:suppressAutoHyphens/>
        <w:rPr>
          <w:rFonts w:ascii="Times New Roman" w:hAnsi="Times New Roman"/>
          <w:sz w:val="22"/>
          <w:szCs w:val="22"/>
        </w:rPr>
      </w:pPr>
    </w:p>
    <w:p w:rsidR="00D05CDE" w:rsidRPr="009D2515" w:rsidRDefault="00D05CDE" w:rsidP="00D05CDE">
      <w:pPr>
        <w:tabs>
          <w:tab w:val="left" w:pos="-720"/>
        </w:tabs>
        <w:suppressAutoHyphens/>
        <w:rPr>
          <w:rFonts w:ascii="Times New Roman" w:hAnsi="Times New Roman"/>
          <w:sz w:val="22"/>
          <w:szCs w:val="22"/>
        </w:rPr>
      </w:pPr>
      <w:r w:rsidRPr="009D2515">
        <w:rPr>
          <w:rFonts w:ascii="Times New Roman" w:hAnsi="Times New Roman"/>
          <w:sz w:val="22"/>
          <w:szCs w:val="22"/>
        </w:rPr>
        <w:t>____________________________________________            _____________________</w:t>
      </w:r>
    </w:p>
    <w:p w:rsidR="00D05CDE" w:rsidRPr="009D2515" w:rsidRDefault="00D05CDE" w:rsidP="00D05CDE">
      <w:pPr>
        <w:tabs>
          <w:tab w:val="left" w:pos="-720"/>
        </w:tabs>
        <w:suppressAutoHyphens/>
        <w:rPr>
          <w:rFonts w:ascii="Times New Roman" w:hAnsi="Times New Roman"/>
          <w:sz w:val="22"/>
          <w:szCs w:val="22"/>
        </w:rPr>
      </w:pPr>
      <w:r w:rsidRPr="009D2515">
        <w:rPr>
          <w:rFonts w:ascii="Times New Roman" w:hAnsi="Times New Roman"/>
          <w:sz w:val="22"/>
          <w:szCs w:val="22"/>
        </w:rPr>
        <w:t>Signature of Primary Investigator                                               Date</w:t>
      </w:r>
    </w:p>
    <w:p w:rsidR="00D05CDE" w:rsidRPr="009D2515" w:rsidRDefault="00D05CDE" w:rsidP="00D05CDE">
      <w:pPr>
        <w:tabs>
          <w:tab w:val="left" w:pos="-720"/>
        </w:tabs>
        <w:suppressAutoHyphens/>
        <w:rPr>
          <w:rFonts w:ascii="Times New Roman" w:hAnsi="Times New Roman"/>
          <w:sz w:val="22"/>
          <w:szCs w:val="22"/>
        </w:rPr>
      </w:pPr>
    </w:p>
    <w:p w:rsidR="00D05CDE" w:rsidRPr="009D2515" w:rsidRDefault="00D05CDE" w:rsidP="00D05CDE">
      <w:pPr>
        <w:tabs>
          <w:tab w:val="left" w:pos="-720"/>
        </w:tabs>
        <w:suppressAutoHyphens/>
        <w:rPr>
          <w:rFonts w:ascii="Times New Roman" w:hAnsi="Times New Roman"/>
          <w:b/>
          <w:sz w:val="22"/>
          <w:szCs w:val="22"/>
        </w:rPr>
      </w:pPr>
      <w:r w:rsidRPr="009D2515">
        <w:rPr>
          <w:rFonts w:ascii="Times New Roman" w:hAnsi="Times New Roman"/>
          <w:b/>
          <w:sz w:val="22"/>
          <w:szCs w:val="22"/>
        </w:rPr>
        <w:t>____________________________________________            _____________________</w:t>
      </w:r>
    </w:p>
    <w:p w:rsidR="00D05CDE" w:rsidRPr="009D2515" w:rsidRDefault="00D05CDE" w:rsidP="00D05CDE">
      <w:pPr>
        <w:pStyle w:val="EndnoteText"/>
        <w:tabs>
          <w:tab w:val="left" w:pos="-720"/>
        </w:tabs>
        <w:suppressAutoHyphens/>
        <w:rPr>
          <w:rFonts w:ascii="Times New Roman" w:hAnsi="Times New Roman"/>
          <w:sz w:val="22"/>
          <w:szCs w:val="22"/>
        </w:rPr>
      </w:pPr>
      <w:r w:rsidRPr="009D2515">
        <w:rPr>
          <w:rFonts w:ascii="Times New Roman" w:hAnsi="Times New Roman"/>
          <w:sz w:val="22"/>
          <w:szCs w:val="22"/>
        </w:rPr>
        <w:t>Signature of Faculty Advisor</w:t>
      </w:r>
      <w:r w:rsidRPr="009D2515">
        <w:rPr>
          <w:rFonts w:ascii="Times New Roman" w:hAnsi="Times New Roman"/>
          <w:sz w:val="22"/>
          <w:szCs w:val="22"/>
        </w:rPr>
        <w:tab/>
        <w:t xml:space="preserve">(if applicable) </w:t>
      </w:r>
      <w:r w:rsidRPr="009D2515">
        <w:rPr>
          <w:rFonts w:ascii="Times New Roman" w:hAnsi="Times New Roman"/>
          <w:sz w:val="22"/>
          <w:szCs w:val="22"/>
        </w:rPr>
        <w:tab/>
      </w:r>
      <w:r w:rsidRPr="009D2515">
        <w:rPr>
          <w:rFonts w:ascii="Times New Roman" w:hAnsi="Times New Roman"/>
          <w:sz w:val="22"/>
          <w:szCs w:val="22"/>
        </w:rPr>
        <w:tab/>
        <w:t xml:space="preserve">                Date</w:t>
      </w:r>
    </w:p>
    <w:p w:rsidR="00204BF7" w:rsidRDefault="00204BF7" w:rsidP="008855CD">
      <w:pPr>
        <w:tabs>
          <w:tab w:val="left" w:pos="-720"/>
        </w:tabs>
        <w:suppressAutoHyphens/>
        <w:jc w:val="center"/>
        <w:rPr>
          <w:rFonts w:ascii="Times New Roman" w:hAnsi="Times New Roman"/>
          <w:b/>
        </w:rPr>
      </w:pPr>
    </w:p>
    <w:p w:rsidR="00D05CDE" w:rsidRDefault="00D05CDE" w:rsidP="008855CD">
      <w:pPr>
        <w:tabs>
          <w:tab w:val="left" w:pos="-720"/>
        </w:tabs>
        <w:suppressAutoHyphens/>
        <w:jc w:val="center"/>
        <w:rPr>
          <w:rFonts w:ascii="Times New Roman" w:hAnsi="Times New Roman"/>
          <w:b/>
        </w:rPr>
      </w:pPr>
    </w:p>
    <w:p w:rsidR="00F94C86" w:rsidRDefault="00F94C86" w:rsidP="008855CD">
      <w:pPr>
        <w:tabs>
          <w:tab w:val="left" w:pos="-720"/>
        </w:tabs>
        <w:suppressAutoHyphens/>
        <w:jc w:val="center"/>
        <w:rPr>
          <w:rFonts w:ascii="Times New Roman" w:hAnsi="Times New Roman"/>
          <w:b/>
        </w:rPr>
      </w:pPr>
    </w:p>
    <w:p w:rsidR="00F94C86" w:rsidRDefault="00F94C86" w:rsidP="008855CD">
      <w:pPr>
        <w:tabs>
          <w:tab w:val="left" w:pos="-720"/>
        </w:tabs>
        <w:suppressAutoHyphens/>
        <w:jc w:val="center"/>
        <w:rPr>
          <w:rFonts w:ascii="Times New Roman" w:hAnsi="Times New Roman"/>
          <w:b/>
        </w:rPr>
      </w:pPr>
    </w:p>
    <w:p w:rsidR="00F94C86" w:rsidRDefault="00F94C86" w:rsidP="008855CD">
      <w:pPr>
        <w:tabs>
          <w:tab w:val="left" w:pos="-720"/>
        </w:tabs>
        <w:suppressAutoHyphens/>
        <w:jc w:val="center"/>
        <w:rPr>
          <w:rFonts w:ascii="Times New Roman" w:hAnsi="Times New Roman"/>
          <w:b/>
        </w:rPr>
      </w:pPr>
    </w:p>
    <w:p w:rsidR="00F94C86" w:rsidRDefault="00F94C86" w:rsidP="008855CD">
      <w:pPr>
        <w:tabs>
          <w:tab w:val="left" w:pos="-720"/>
        </w:tabs>
        <w:suppressAutoHyphens/>
        <w:jc w:val="center"/>
        <w:rPr>
          <w:rFonts w:ascii="Times New Roman" w:hAnsi="Times New Roman"/>
          <w:b/>
        </w:rPr>
      </w:pPr>
    </w:p>
    <w:p w:rsidR="008855CD" w:rsidRPr="00752C7D" w:rsidRDefault="008855CD" w:rsidP="008855CD">
      <w:pPr>
        <w:tabs>
          <w:tab w:val="left" w:pos="-720"/>
        </w:tabs>
        <w:suppressAutoHyphens/>
        <w:jc w:val="center"/>
        <w:rPr>
          <w:rFonts w:ascii="Times New Roman" w:hAnsi="Times New Roman"/>
          <w:b/>
        </w:rPr>
      </w:pPr>
      <w:r w:rsidRPr="00752C7D">
        <w:rPr>
          <w:rFonts w:ascii="Times New Roman" w:hAnsi="Times New Roman"/>
          <w:b/>
        </w:rPr>
        <w:t>MARIAN UNIVERSITY</w:t>
      </w:r>
    </w:p>
    <w:p w:rsidR="008855CD" w:rsidRPr="00752C7D" w:rsidRDefault="008855CD" w:rsidP="008855CD">
      <w:pPr>
        <w:tabs>
          <w:tab w:val="left" w:pos="-720"/>
        </w:tabs>
        <w:suppressAutoHyphens/>
        <w:jc w:val="center"/>
        <w:rPr>
          <w:rFonts w:ascii="Times New Roman" w:hAnsi="Times New Roman"/>
          <w:b/>
        </w:rPr>
      </w:pPr>
      <w:r w:rsidRPr="00752C7D">
        <w:rPr>
          <w:rFonts w:ascii="Times New Roman" w:hAnsi="Times New Roman"/>
          <w:b/>
        </w:rPr>
        <w:t>INSTITUTIONAL REVIEW BOARD</w:t>
      </w:r>
    </w:p>
    <w:p w:rsidR="008855CD" w:rsidRPr="00752C7D" w:rsidRDefault="008855CD" w:rsidP="008855CD">
      <w:pPr>
        <w:tabs>
          <w:tab w:val="left" w:pos="-720"/>
        </w:tabs>
        <w:suppressAutoHyphens/>
        <w:jc w:val="center"/>
        <w:rPr>
          <w:rFonts w:ascii="Times New Roman" w:hAnsi="Times New Roman"/>
        </w:rPr>
      </w:pPr>
      <w:r>
        <w:rPr>
          <w:rFonts w:ascii="Times New Roman" w:hAnsi="Times New Roman"/>
          <w:b/>
        </w:rPr>
        <w:t>Attachment 2</w:t>
      </w:r>
      <w:r w:rsidRPr="00752C7D">
        <w:rPr>
          <w:rFonts w:ascii="Times New Roman" w:hAnsi="Times New Roman"/>
          <w:b/>
        </w:rPr>
        <w:t xml:space="preserve">: Definition </w:t>
      </w:r>
      <w:r>
        <w:rPr>
          <w:rFonts w:ascii="Times New Roman" w:hAnsi="Times New Roman"/>
          <w:b/>
        </w:rPr>
        <w:t xml:space="preserve">of </w:t>
      </w:r>
      <w:r w:rsidRPr="00752C7D">
        <w:rPr>
          <w:rFonts w:ascii="Times New Roman" w:hAnsi="Times New Roman"/>
          <w:b/>
        </w:rPr>
        <w:t xml:space="preserve">Review Categories </w:t>
      </w:r>
    </w:p>
    <w:p w:rsidR="008855CD" w:rsidRDefault="008855CD" w:rsidP="00FE7211">
      <w:pPr>
        <w:tabs>
          <w:tab w:val="left" w:pos="-720"/>
        </w:tabs>
        <w:suppressAutoHyphens/>
        <w:rPr>
          <w:rFonts w:ascii="Times New Roman" w:hAnsi="Times New Roman"/>
          <w:u w:val="single"/>
        </w:rPr>
      </w:pPr>
    </w:p>
    <w:p w:rsidR="00974BA9" w:rsidRDefault="00974BA9" w:rsidP="00FE7211">
      <w:pPr>
        <w:tabs>
          <w:tab w:val="left" w:pos="-720"/>
        </w:tabs>
        <w:suppressAutoHyphens/>
        <w:rPr>
          <w:rFonts w:ascii="Times New Roman" w:hAnsi="Times New Roman"/>
          <w:u w:val="single"/>
        </w:rPr>
      </w:pPr>
    </w:p>
    <w:p w:rsidR="00FE7211" w:rsidRPr="00752C7D" w:rsidRDefault="00FE7211" w:rsidP="00FE7211">
      <w:pPr>
        <w:tabs>
          <w:tab w:val="left" w:pos="-720"/>
        </w:tabs>
        <w:suppressAutoHyphens/>
        <w:rPr>
          <w:rFonts w:ascii="Times New Roman" w:hAnsi="Times New Roman"/>
        </w:rPr>
      </w:pPr>
      <w:r w:rsidRPr="00752C7D">
        <w:rPr>
          <w:rFonts w:ascii="Times New Roman" w:hAnsi="Times New Roman"/>
          <w:u w:val="single"/>
        </w:rPr>
        <w:t>Exempt Review</w:t>
      </w:r>
      <w:r w:rsidRPr="00752C7D">
        <w:rPr>
          <w:rFonts w:ascii="Times New Roman" w:hAnsi="Times New Roman"/>
        </w:rPr>
        <w:t xml:space="preserve">:  Research involving no or minimal risk and in which the only involvement of human participants will be in one or more of the following categories: </w:t>
      </w:r>
    </w:p>
    <w:p w:rsidR="00FE7211" w:rsidRPr="00752C7D" w:rsidRDefault="00FE7211" w:rsidP="00FE7211">
      <w:pPr>
        <w:numPr>
          <w:ilvl w:val="0"/>
          <w:numId w:val="2"/>
        </w:numPr>
        <w:tabs>
          <w:tab w:val="left" w:pos="-720"/>
          <w:tab w:val="left" w:pos="360"/>
        </w:tabs>
        <w:suppressAutoHyphens/>
        <w:rPr>
          <w:rFonts w:ascii="Times New Roman" w:hAnsi="Times New Roman"/>
        </w:rPr>
      </w:pPr>
      <w:r w:rsidRPr="00752C7D">
        <w:rPr>
          <w:rFonts w:ascii="Times New Roman" w:hAnsi="Times New Roman"/>
        </w:rPr>
        <w:t xml:space="preserve">Research conducted in established educational settings, such as that measuring the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effectiveness of teaching techniques or involving educational tests (cognitive, aptitude,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diagnostic, achievement) if the information cannot be linked to the participant. </w:t>
      </w:r>
    </w:p>
    <w:p w:rsidR="00FE7211" w:rsidRPr="00752C7D" w:rsidRDefault="00FE7211" w:rsidP="00FE7211">
      <w:pPr>
        <w:numPr>
          <w:ilvl w:val="0"/>
          <w:numId w:val="2"/>
        </w:numPr>
        <w:tabs>
          <w:tab w:val="left" w:pos="-720"/>
          <w:tab w:val="left" w:pos="360"/>
        </w:tabs>
        <w:suppressAutoHyphens/>
        <w:rPr>
          <w:rFonts w:ascii="Times New Roman" w:hAnsi="Times New Roman"/>
        </w:rPr>
      </w:pPr>
      <w:r w:rsidRPr="00752C7D">
        <w:rPr>
          <w:rFonts w:ascii="Times New Roman" w:hAnsi="Times New Roman"/>
        </w:rPr>
        <w:t xml:space="preserve">Research using survey or questionnaire procedures providing the responses are not linked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to the participant, and responses do not place the participant at risk of criminal or civil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liability or constitute damage to the participant's reputation or employability.</w:t>
      </w:r>
    </w:p>
    <w:p w:rsidR="00FE7211" w:rsidRPr="00752C7D" w:rsidRDefault="00FE7211" w:rsidP="00FE7211">
      <w:pPr>
        <w:numPr>
          <w:ilvl w:val="0"/>
          <w:numId w:val="2"/>
        </w:numPr>
        <w:tabs>
          <w:tab w:val="left" w:pos="-720"/>
          <w:tab w:val="left" w:pos="360"/>
        </w:tabs>
        <w:suppressAutoHyphens/>
        <w:rPr>
          <w:rFonts w:ascii="Times New Roman" w:hAnsi="Times New Roman"/>
        </w:rPr>
      </w:pPr>
      <w:r w:rsidRPr="00752C7D">
        <w:rPr>
          <w:rFonts w:ascii="Times New Roman" w:hAnsi="Times New Roman"/>
        </w:rPr>
        <w:t xml:space="preserve">Research involving observation of public behavior, provided that the participant's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behavior is not linked to their identity, and that these observations do not place the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participant at risk of criminal or civil liability or constitute damage to the participant's</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reputation or employability.</w:t>
      </w:r>
    </w:p>
    <w:p w:rsidR="00FE7211" w:rsidRPr="00752C7D" w:rsidRDefault="00FE7211" w:rsidP="00FE7211">
      <w:pPr>
        <w:tabs>
          <w:tab w:val="left" w:pos="-720"/>
          <w:tab w:val="left" w:pos="360"/>
        </w:tabs>
        <w:suppressAutoHyphens/>
        <w:rPr>
          <w:rFonts w:ascii="Times New Roman" w:hAnsi="Times New Roman"/>
        </w:rPr>
      </w:pPr>
      <w:r w:rsidRPr="00752C7D">
        <w:rPr>
          <w:rFonts w:ascii="Times New Roman" w:hAnsi="Times New Roman"/>
        </w:rPr>
        <w:tab/>
        <w:t xml:space="preserve">4.   Research involving the collection or study of existing data, documents, records, </w:t>
      </w:r>
    </w:p>
    <w:p w:rsidR="00FE7211" w:rsidRPr="00752C7D" w:rsidRDefault="00FE7211" w:rsidP="00FE7211">
      <w:pPr>
        <w:tabs>
          <w:tab w:val="left" w:pos="-720"/>
          <w:tab w:val="left" w:pos="360"/>
        </w:tabs>
        <w:suppressAutoHyphens/>
        <w:ind w:left="720"/>
        <w:rPr>
          <w:rFonts w:ascii="Times New Roman" w:hAnsi="Times New Roman"/>
        </w:rPr>
      </w:pPr>
      <w:r w:rsidRPr="00752C7D">
        <w:rPr>
          <w:rFonts w:ascii="Times New Roman" w:hAnsi="Times New Roman"/>
        </w:rPr>
        <w:t>pathological specimens, or diagnostic specimens, provided these sources are publicly available and the data is recorded in such a manner that the participants cannot be identified.</w:t>
      </w:r>
    </w:p>
    <w:p w:rsidR="00FE7211" w:rsidRPr="00752C7D" w:rsidRDefault="00FE7211" w:rsidP="00FE7211">
      <w:pPr>
        <w:tabs>
          <w:tab w:val="left" w:pos="-720"/>
          <w:tab w:val="left" w:pos="360"/>
        </w:tabs>
        <w:suppressAutoHyphens/>
        <w:rPr>
          <w:rFonts w:ascii="Times New Roman" w:hAnsi="Times New Roman"/>
        </w:rPr>
      </w:pPr>
      <w:r w:rsidRPr="00752C7D">
        <w:rPr>
          <w:rFonts w:ascii="Times New Roman" w:hAnsi="Times New Roman"/>
        </w:rPr>
        <w:tab/>
      </w:r>
    </w:p>
    <w:p w:rsidR="00FE7211" w:rsidRPr="00752C7D" w:rsidRDefault="00FE7211" w:rsidP="00FE7211">
      <w:pPr>
        <w:tabs>
          <w:tab w:val="left" w:pos="-720"/>
        </w:tabs>
        <w:suppressAutoHyphens/>
        <w:rPr>
          <w:rFonts w:ascii="Times New Roman" w:hAnsi="Times New Roman"/>
        </w:rPr>
      </w:pPr>
      <w:r w:rsidRPr="00752C7D">
        <w:rPr>
          <w:rFonts w:ascii="Times New Roman" w:hAnsi="Times New Roman"/>
          <w:u w:val="single"/>
        </w:rPr>
        <w:t>Expedited Review</w:t>
      </w:r>
      <w:r w:rsidRPr="00752C7D">
        <w:rPr>
          <w:rFonts w:ascii="Times New Roman" w:hAnsi="Times New Roman"/>
        </w:rPr>
        <w:t>: Research involving no more than minimal risk and in which the only involvement of human participants will be in one or more of the following categories:</w:t>
      </w:r>
    </w:p>
    <w:p w:rsidR="00FE7211" w:rsidRPr="00752C7D" w:rsidRDefault="00FE7211" w:rsidP="00FE7211">
      <w:pPr>
        <w:tabs>
          <w:tab w:val="left" w:pos="-720"/>
          <w:tab w:val="left" w:pos="360"/>
        </w:tabs>
        <w:suppressAutoHyphens/>
        <w:rPr>
          <w:rFonts w:ascii="Times New Roman" w:hAnsi="Times New Roman"/>
        </w:rPr>
      </w:pPr>
      <w:r w:rsidRPr="00752C7D">
        <w:rPr>
          <w:rFonts w:ascii="Times New Roman" w:hAnsi="Times New Roman"/>
        </w:rPr>
        <w:tab/>
        <w:t xml:space="preserve">1. </w:t>
      </w:r>
      <w:r w:rsidR="00FA6A3A">
        <w:rPr>
          <w:rFonts w:ascii="Times New Roman" w:hAnsi="Times New Roman"/>
        </w:rPr>
        <w:tab/>
      </w:r>
      <w:r w:rsidRPr="00752C7D">
        <w:rPr>
          <w:rFonts w:ascii="Times New Roman" w:hAnsi="Times New Roman"/>
        </w:rPr>
        <w:t>Voice, video, digital, or image recordings made for research purposes</w:t>
      </w:r>
      <w:r w:rsidR="00FA6A3A">
        <w:rPr>
          <w:rFonts w:ascii="Times New Roman" w:hAnsi="Times New Roman"/>
        </w:rPr>
        <w:t>,</w:t>
      </w:r>
      <w:r w:rsidRPr="00752C7D">
        <w:rPr>
          <w:rFonts w:ascii="Times New Roman" w:hAnsi="Times New Roman"/>
        </w:rPr>
        <w:t xml:space="preserve"> such as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 xml:space="preserve">     </w:t>
      </w:r>
      <w:r w:rsidR="00FA6A3A">
        <w:rPr>
          <w:rFonts w:ascii="Times New Roman" w:hAnsi="Times New Roman"/>
        </w:rPr>
        <w:tab/>
      </w:r>
      <w:r w:rsidRPr="00752C7D">
        <w:rPr>
          <w:rFonts w:ascii="Times New Roman" w:hAnsi="Times New Roman"/>
        </w:rPr>
        <w:t>investigations of speech defects.</w:t>
      </w:r>
    </w:p>
    <w:p w:rsidR="00FE7211" w:rsidRPr="00752C7D" w:rsidRDefault="00FE7211" w:rsidP="00FE7211">
      <w:pPr>
        <w:numPr>
          <w:ilvl w:val="0"/>
          <w:numId w:val="4"/>
        </w:numPr>
        <w:tabs>
          <w:tab w:val="left" w:pos="-720"/>
          <w:tab w:val="left" w:pos="360"/>
        </w:tabs>
        <w:suppressAutoHyphens/>
        <w:rPr>
          <w:rFonts w:ascii="Times New Roman" w:hAnsi="Times New Roman"/>
        </w:rPr>
      </w:pPr>
      <w:r w:rsidRPr="00752C7D">
        <w:rPr>
          <w:rFonts w:ascii="Times New Roman" w:hAnsi="Times New Roman"/>
        </w:rPr>
        <w:t>Research on group or individual behavior or characteristics (including, but not limited to</w:t>
      </w:r>
      <w:r w:rsidR="00FA6A3A">
        <w:rPr>
          <w:rFonts w:ascii="Times New Roman" w:hAnsi="Times New Roman"/>
        </w:rPr>
        <w:t>,</w:t>
      </w:r>
      <w:r w:rsidRPr="00752C7D">
        <w:rPr>
          <w:rFonts w:ascii="Times New Roman" w:hAnsi="Times New Roman"/>
        </w:rPr>
        <w:t xml:space="preserve"> research on perception, cognition, motivation, communication, cultural beliefs, and social</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behavior) or research employing survey, interview, oral history, focus group, program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 xml:space="preserve">     </w:t>
      </w:r>
      <w:r w:rsidR="00FA6A3A">
        <w:rPr>
          <w:rFonts w:ascii="Times New Roman" w:hAnsi="Times New Roman"/>
        </w:rPr>
        <w:tab/>
      </w:r>
      <w:r w:rsidRPr="00752C7D">
        <w:rPr>
          <w:rFonts w:ascii="Times New Roman" w:hAnsi="Times New Roman"/>
        </w:rPr>
        <w:t>evaluation, human factors evaluation, or quality assurance methodologies.</w:t>
      </w:r>
    </w:p>
    <w:p w:rsidR="00FE7211" w:rsidRPr="00226A6A" w:rsidRDefault="00FE7211" w:rsidP="00226A6A">
      <w:pPr>
        <w:pStyle w:val="ListParagraph"/>
        <w:numPr>
          <w:ilvl w:val="0"/>
          <w:numId w:val="4"/>
        </w:numPr>
        <w:tabs>
          <w:tab w:val="left" w:pos="-720"/>
        </w:tabs>
        <w:suppressAutoHyphens/>
        <w:rPr>
          <w:rFonts w:ascii="Times New Roman" w:hAnsi="Times New Roman"/>
        </w:rPr>
      </w:pPr>
      <w:r w:rsidRPr="00226A6A">
        <w:rPr>
          <w:rFonts w:ascii="Times New Roman" w:hAnsi="Times New Roman"/>
        </w:rPr>
        <w:t xml:space="preserve">Prospective collection of biological specimens for research purposes by noninvasive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means.  Examples: a) hair and nail clippings in a nondisfiguring manner; (b) deciduous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teeth at the time of exfoliation, or if routine patient care indicates a need for extraction; </w:t>
      </w:r>
    </w:p>
    <w:p w:rsidR="00FE7211" w:rsidRDefault="00FE7211" w:rsidP="00FE7211">
      <w:pPr>
        <w:tabs>
          <w:tab w:val="left" w:pos="-720"/>
        </w:tabs>
        <w:suppressAutoHyphens/>
        <w:ind w:left="720"/>
        <w:rPr>
          <w:rFonts w:ascii="Times New Roman" w:hAnsi="Times New Roman"/>
        </w:rPr>
      </w:pPr>
      <w:r w:rsidRPr="00752C7D">
        <w:rPr>
          <w:rFonts w:ascii="Times New Roman" w:hAnsi="Times New Roman"/>
        </w:rPr>
        <w:t>(c) permanent teeth if routine patient care indicates a need for extraction; (d) excreta and external secretions (</w:t>
      </w:r>
      <w:r w:rsidR="00BE7CC3" w:rsidRPr="00752C7D">
        <w:rPr>
          <w:rFonts w:ascii="Times New Roman" w:hAnsi="Times New Roman"/>
        </w:rPr>
        <w:t>including</w:t>
      </w:r>
      <w:r w:rsidRPr="00752C7D">
        <w:rPr>
          <w:rFonts w:ascii="Times New Roman" w:hAnsi="Times New Roman"/>
        </w:rPr>
        <w:t xml:space="preserve">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 (j) sputum collected after saline mist nebulization.</w:t>
      </w:r>
    </w:p>
    <w:p w:rsidR="00421939" w:rsidRDefault="00FE7211">
      <w:pPr>
        <w:numPr>
          <w:ilvl w:val="0"/>
          <w:numId w:val="4"/>
        </w:numPr>
        <w:tabs>
          <w:tab w:val="left" w:pos="-720"/>
          <w:tab w:val="left" w:pos="360"/>
        </w:tabs>
        <w:suppressAutoHyphens/>
        <w:rPr>
          <w:rFonts w:ascii="Times New Roman" w:hAnsi="Times New Roman"/>
        </w:rPr>
      </w:pPr>
      <w:r w:rsidRPr="00752C7D">
        <w:rPr>
          <w:rFonts w:ascii="Times New Roman" w:hAnsi="Times New Roman"/>
        </w:rPr>
        <w:lastRenderedPageBreak/>
        <w:t xml:space="preserve">Recording of data from participants 18 years or older using noninvasive procedures (not involving general anesthesia or sedation) routinely used in clinical practice, excluding procedures involving x-rays or microwaves.  Where medical devices are employed, they must be cleared/approved for marketing.  </w:t>
      </w:r>
      <w:r w:rsidR="00510049" w:rsidRPr="00752C7D">
        <w:rPr>
          <w:rFonts w:ascii="Times New Roman" w:hAnsi="Times New Roman"/>
        </w:rPr>
        <w:t>Examples</w:t>
      </w:r>
      <w:r w:rsidRPr="00752C7D">
        <w:rPr>
          <w:rFonts w:ascii="Times New Roman" w:hAnsi="Times New Roman"/>
        </w:rPr>
        <w:t xml:space="preserve">: (a) physical sensors that are applied either to the surface of the body or at a distance and do not involve input of significant amounts of energy into the participant or an invasion of the participant's privacy; (b) weighing or testing sensory acuity; (c) magnetic resonance imaging;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(d) electrocardiography, electroencephalography, thermography, detection of naturally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r>
      <w:r w:rsidR="00421939" w:rsidRPr="00752C7D">
        <w:rPr>
          <w:rFonts w:ascii="Times New Roman" w:hAnsi="Times New Roman"/>
        </w:rPr>
        <w:t>occurring</w:t>
      </w:r>
      <w:r w:rsidRPr="00752C7D">
        <w:rPr>
          <w:rFonts w:ascii="Times New Roman" w:hAnsi="Times New Roman"/>
        </w:rPr>
        <w:t xml:space="preserve"> radioactivity, electroretinography, ultrasound, diagnostic infrared imaging,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doppler blood flow, and echocardiography; (e) moderate exercise, muscular strength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testing, body composition assessment, and flexibility testing where appropriate given the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age, weight, and health of the individual.</w:t>
      </w:r>
    </w:p>
    <w:p w:rsidR="00421939" w:rsidRDefault="00FE7211">
      <w:pPr>
        <w:numPr>
          <w:ilvl w:val="0"/>
          <w:numId w:val="4"/>
        </w:numPr>
        <w:tabs>
          <w:tab w:val="left" w:pos="-720"/>
        </w:tabs>
        <w:suppressAutoHyphens/>
        <w:rPr>
          <w:rFonts w:ascii="Times New Roman" w:hAnsi="Times New Roman"/>
        </w:rPr>
      </w:pPr>
      <w:r w:rsidRPr="00752C7D">
        <w:rPr>
          <w:rFonts w:ascii="Times New Roman" w:hAnsi="Times New Roman"/>
        </w:rPr>
        <w:t xml:space="preserve">Collection of blood samples by finger stick, ear stick, heel stick, or venipuncture from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a) healthy, nonpregnant adults who weigh at least 110 pounds.  For these participants, the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amount drawn may not exceed 550 ml in an 8-week period and collection may not occur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more frequently than 2 times per week; or b) other adults and children under the age of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legal consent, considering the age, weight, and health of the participants, the collection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procedure, the amount of blood to be collected and the frequency with which it will be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collected.  For these participants, the amount drawn may not exceed the lesser of 50 ml or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3 ml per kg in an 8-week period and collection may not occur more frequently than 2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times per week.</w:t>
      </w:r>
    </w:p>
    <w:p w:rsidR="00FE7211" w:rsidRPr="00752C7D" w:rsidRDefault="00FE7211" w:rsidP="00FE7211">
      <w:pPr>
        <w:tabs>
          <w:tab w:val="left" w:pos="-720"/>
        </w:tabs>
        <w:suppressAutoHyphens/>
        <w:ind w:left="1440" w:hanging="1440"/>
        <w:rPr>
          <w:rFonts w:ascii="Times New Roman" w:hAnsi="Times New Roman"/>
        </w:rPr>
      </w:pPr>
      <w:r w:rsidRPr="00752C7D">
        <w:rPr>
          <w:rFonts w:ascii="Times New Roman" w:hAnsi="Times New Roman"/>
        </w:rPr>
        <w:t xml:space="preserve">      6.  Collection of both supra- and subgingival dental plaque and calculus, provided the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 xml:space="preserve">procedure is not more invasive than routine prophylactic scaling of the teeth and the </w:t>
      </w:r>
    </w:p>
    <w:p w:rsidR="00FE7211" w:rsidRPr="00752C7D" w:rsidRDefault="00FE7211" w:rsidP="00FE7211">
      <w:pPr>
        <w:tabs>
          <w:tab w:val="left" w:pos="-720"/>
          <w:tab w:val="left" w:pos="360"/>
        </w:tabs>
        <w:suppressAutoHyphens/>
        <w:ind w:left="360"/>
        <w:rPr>
          <w:rFonts w:ascii="Times New Roman" w:hAnsi="Times New Roman"/>
        </w:rPr>
      </w:pPr>
      <w:r w:rsidRPr="00752C7D">
        <w:rPr>
          <w:rFonts w:ascii="Times New Roman" w:hAnsi="Times New Roman"/>
        </w:rPr>
        <w:tab/>
        <w:t>process is accomplished in accordance with accepted prophylactic techniques.</w:t>
      </w:r>
    </w:p>
    <w:p w:rsidR="00FE7211" w:rsidRPr="00752C7D" w:rsidRDefault="00FE7211" w:rsidP="00FE7211">
      <w:pPr>
        <w:tabs>
          <w:tab w:val="left" w:pos="-720"/>
          <w:tab w:val="left" w:pos="360"/>
        </w:tabs>
        <w:suppressAutoHyphens/>
        <w:rPr>
          <w:rFonts w:ascii="Times New Roman" w:hAnsi="Times New Roman"/>
        </w:rPr>
      </w:pPr>
      <w:r w:rsidRPr="00752C7D">
        <w:rPr>
          <w:rFonts w:ascii="Times New Roman" w:hAnsi="Times New Roman"/>
        </w:rPr>
        <w:tab/>
        <w:t xml:space="preserve">7.  </w:t>
      </w:r>
      <w:r w:rsidR="00FA6A3A">
        <w:rPr>
          <w:rFonts w:ascii="Times New Roman" w:hAnsi="Times New Roman"/>
        </w:rPr>
        <w:tab/>
      </w:r>
      <w:r w:rsidRPr="00752C7D">
        <w:rPr>
          <w:rFonts w:ascii="Times New Roman" w:hAnsi="Times New Roman"/>
        </w:rPr>
        <w:t>Study of existing data, documents, records, pathological specimens, or diagnostic</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specimens that have been collected or will be collected solely for nonresearch purposes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(such as medical treatment or diagnosis).</w:t>
      </w:r>
    </w:p>
    <w:p w:rsidR="00FE7211" w:rsidRPr="00752C7D" w:rsidRDefault="00FE7211" w:rsidP="00FE7211">
      <w:pPr>
        <w:tabs>
          <w:tab w:val="left" w:pos="-720"/>
          <w:tab w:val="left" w:pos="360"/>
        </w:tabs>
        <w:suppressAutoHyphens/>
        <w:rPr>
          <w:rFonts w:ascii="Times New Roman" w:hAnsi="Times New Roman"/>
        </w:rPr>
      </w:pPr>
      <w:r w:rsidRPr="00752C7D">
        <w:rPr>
          <w:rFonts w:ascii="Times New Roman" w:hAnsi="Times New Roman"/>
        </w:rPr>
        <w:tab/>
        <w:t xml:space="preserve">8.  </w:t>
      </w:r>
      <w:r w:rsidR="00FA6A3A">
        <w:rPr>
          <w:rFonts w:ascii="Times New Roman" w:hAnsi="Times New Roman"/>
        </w:rPr>
        <w:tab/>
      </w:r>
      <w:r w:rsidRPr="00752C7D">
        <w:rPr>
          <w:rFonts w:ascii="Times New Roman" w:hAnsi="Times New Roman"/>
        </w:rPr>
        <w:t xml:space="preserve">Continuing review of research previously approved by the convened </w:t>
      </w:r>
      <w:r w:rsidR="00510049" w:rsidRPr="00752C7D">
        <w:rPr>
          <w:rFonts w:ascii="Times New Roman" w:hAnsi="Times New Roman"/>
        </w:rPr>
        <w:t>IRB</w:t>
      </w:r>
      <w:r w:rsidRPr="00752C7D">
        <w:rPr>
          <w:rFonts w:ascii="Times New Roman" w:hAnsi="Times New Roman"/>
        </w:rPr>
        <w:t xml:space="preserve"> where a) the</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research is permanently closed to the enrollment of new participants or all participants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have completed all research-related interventions or the research remains active only for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long-term follow-up of participants; b) where no participants have been enrolled and no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additional risks have been identified; or c) where the remaining research activities are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limited to data analysis.</w:t>
      </w:r>
    </w:p>
    <w:p w:rsidR="00FE7211" w:rsidRPr="00752C7D" w:rsidRDefault="00FE7211" w:rsidP="00FE7211">
      <w:pPr>
        <w:numPr>
          <w:ilvl w:val="0"/>
          <w:numId w:val="3"/>
        </w:numPr>
        <w:tabs>
          <w:tab w:val="left" w:pos="-720"/>
        </w:tabs>
        <w:suppressAutoHyphens/>
        <w:rPr>
          <w:rFonts w:ascii="Times New Roman" w:hAnsi="Times New Roman"/>
        </w:rPr>
      </w:pPr>
      <w:r w:rsidRPr="00752C7D">
        <w:rPr>
          <w:rFonts w:ascii="Times New Roman" w:hAnsi="Times New Roman"/>
        </w:rPr>
        <w:t>Research on drugs for which an investigational new drug application (21 CFR Part 312)</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is not required.</w:t>
      </w:r>
    </w:p>
    <w:p w:rsidR="00FE7211" w:rsidRPr="00752C7D" w:rsidRDefault="00FE7211" w:rsidP="00FE7211">
      <w:pPr>
        <w:numPr>
          <w:ilvl w:val="0"/>
          <w:numId w:val="3"/>
        </w:numPr>
        <w:tabs>
          <w:tab w:val="left" w:pos="-720"/>
        </w:tabs>
        <w:suppressAutoHyphens/>
        <w:rPr>
          <w:rFonts w:ascii="Times New Roman" w:hAnsi="Times New Roman"/>
        </w:rPr>
      </w:pPr>
      <w:r w:rsidRPr="00752C7D">
        <w:rPr>
          <w:rFonts w:ascii="Times New Roman" w:hAnsi="Times New Roman"/>
        </w:rPr>
        <w:t xml:space="preserve">Research on medical devices for which (I) an investigational device exemption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application (21 CFR Part 812) is not required; or (ii) the medical device is </w:t>
      </w:r>
    </w:p>
    <w:p w:rsidR="00FE7211" w:rsidRPr="00752C7D" w:rsidRDefault="00FE7211" w:rsidP="00FE7211">
      <w:pPr>
        <w:tabs>
          <w:tab w:val="left" w:pos="-720"/>
        </w:tabs>
        <w:suppressAutoHyphens/>
        <w:ind w:left="720"/>
        <w:rPr>
          <w:rFonts w:ascii="Times New Roman" w:hAnsi="Times New Roman"/>
        </w:rPr>
      </w:pPr>
      <w:r w:rsidRPr="00752C7D">
        <w:rPr>
          <w:rFonts w:ascii="Times New Roman" w:hAnsi="Times New Roman"/>
        </w:rPr>
        <w:t xml:space="preserve">cleared/approved for marketing </w:t>
      </w:r>
      <w:r w:rsidR="00421939" w:rsidRPr="00752C7D">
        <w:rPr>
          <w:rFonts w:ascii="Times New Roman" w:hAnsi="Times New Roman"/>
        </w:rPr>
        <w:t>and</w:t>
      </w:r>
      <w:r w:rsidRPr="00752C7D">
        <w:rPr>
          <w:rFonts w:ascii="Times New Roman" w:hAnsi="Times New Roman"/>
        </w:rPr>
        <w:t xml:space="preserve"> the medical device is being used in accordance with its cleared/approved labeling.</w:t>
      </w:r>
    </w:p>
    <w:p w:rsidR="00FE7211" w:rsidRPr="00752C7D" w:rsidRDefault="00FE7211" w:rsidP="00FE7211">
      <w:pPr>
        <w:numPr>
          <w:ilvl w:val="0"/>
          <w:numId w:val="3"/>
        </w:numPr>
        <w:tabs>
          <w:tab w:val="left" w:pos="-720"/>
        </w:tabs>
        <w:suppressAutoHyphens/>
        <w:rPr>
          <w:rFonts w:ascii="Times New Roman" w:hAnsi="Times New Roman"/>
        </w:rPr>
      </w:pPr>
      <w:r w:rsidRPr="00752C7D">
        <w:rPr>
          <w:rFonts w:ascii="Times New Roman" w:hAnsi="Times New Roman"/>
        </w:rPr>
        <w:t xml:space="preserve">Continuing review of research, not conducted under an investigational new drug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 xml:space="preserve"> </w:t>
      </w:r>
      <w:r w:rsidRPr="00752C7D">
        <w:rPr>
          <w:rFonts w:ascii="Times New Roman" w:hAnsi="Times New Roman"/>
        </w:rPr>
        <w:tab/>
        <w:t xml:space="preserve">application or investigational device exemption where the two previously listed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categories do not apply but the </w:t>
      </w:r>
      <w:r w:rsidR="00510049" w:rsidRPr="00752C7D">
        <w:rPr>
          <w:rFonts w:ascii="Times New Roman" w:hAnsi="Times New Roman"/>
        </w:rPr>
        <w:t>IRB</w:t>
      </w:r>
      <w:r w:rsidRPr="00752C7D">
        <w:rPr>
          <w:rFonts w:ascii="Times New Roman" w:hAnsi="Times New Roman"/>
        </w:rPr>
        <w:t xml:space="preserve"> has determined and documented at a convened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 xml:space="preserve">meeting that the research involves no greater than minimal risk and no additional risks </w:t>
      </w:r>
    </w:p>
    <w:p w:rsidR="00FE7211" w:rsidRPr="00752C7D" w:rsidRDefault="00FE7211" w:rsidP="00FE7211">
      <w:pPr>
        <w:tabs>
          <w:tab w:val="left" w:pos="-720"/>
        </w:tabs>
        <w:suppressAutoHyphens/>
        <w:ind w:left="360"/>
        <w:rPr>
          <w:rFonts w:ascii="Times New Roman" w:hAnsi="Times New Roman"/>
        </w:rPr>
      </w:pPr>
      <w:r w:rsidRPr="00752C7D">
        <w:rPr>
          <w:rFonts w:ascii="Times New Roman" w:hAnsi="Times New Roman"/>
        </w:rPr>
        <w:tab/>
        <w:t>have been identified.</w:t>
      </w:r>
    </w:p>
    <w:p w:rsidR="00BE7CC3" w:rsidRPr="00752C7D" w:rsidRDefault="00BE7CC3" w:rsidP="00FE7211">
      <w:pPr>
        <w:tabs>
          <w:tab w:val="left" w:pos="-720"/>
        </w:tabs>
        <w:suppressAutoHyphens/>
        <w:ind w:left="360"/>
        <w:rPr>
          <w:rFonts w:ascii="Times New Roman" w:hAnsi="Times New Roman"/>
        </w:rPr>
      </w:pPr>
    </w:p>
    <w:p w:rsidR="00FE7211" w:rsidRPr="00752C7D" w:rsidRDefault="00FE7211" w:rsidP="00FE7211">
      <w:pPr>
        <w:tabs>
          <w:tab w:val="left" w:pos="-720"/>
        </w:tabs>
        <w:suppressAutoHyphens/>
        <w:rPr>
          <w:rFonts w:ascii="Times New Roman" w:hAnsi="Times New Roman"/>
        </w:rPr>
      </w:pPr>
      <w:r w:rsidRPr="00752C7D">
        <w:rPr>
          <w:rFonts w:ascii="Times New Roman" w:hAnsi="Times New Roman"/>
          <w:u w:val="single"/>
        </w:rPr>
        <w:lastRenderedPageBreak/>
        <w:t>Full Review</w:t>
      </w:r>
      <w:r w:rsidRPr="00752C7D">
        <w:rPr>
          <w:rFonts w:ascii="Times New Roman" w:hAnsi="Times New Roman"/>
        </w:rPr>
        <w:t>: Any research that involves more than minimal risk to participants</w:t>
      </w:r>
      <w:r w:rsidR="006F0A16">
        <w:rPr>
          <w:rFonts w:ascii="Times New Roman" w:hAnsi="Times New Roman"/>
        </w:rPr>
        <w:t>, including…</w:t>
      </w:r>
    </w:p>
    <w:p w:rsidR="006D1A51" w:rsidRPr="006D1A51" w:rsidRDefault="00FE7211" w:rsidP="006D1A51">
      <w:pPr>
        <w:pStyle w:val="ListParagraph"/>
        <w:numPr>
          <w:ilvl w:val="0"/>
          <w:numId w:val="9"/>
        </w:numPr>
        <w:tabs>
          <w:tab w:val="left" w:pos="-720"/>
          <w:tab w:val="left" w:pos="360"/>
        </w:tabs>
        <w:suppressAutoHyphens/>
        <w:rPr>
          <w:rFonts w:ascii="Times New Roman" w:hAnsi="Times New Roman"/>
        </w:rPr>
      </w:pPr>
      <w:r w:rsidRPr="006D1A51">
        <w:rPr>
          <w:rFonts w:ascii="Times New Roman" w:hAnsi="Times New Roman"/>
        </w:rPr>
        <w:t xml:space="preserve">Research that </w:t>
      </w:r>
      <w:r w:rsidR="00CB6DCA">
        <w:rPr>
          <w:rFonts w:ascii="Times New Roman" w:hAnsi="Times New Roman"/>
        </w:rPr>
        <w:t>involves</w:t>
      </w:r>
      <w:r w:rsidR="00CB6DCA" w:rsidRPr="006D1A51">
        <w:rPr>
          <w:rFonts w:ascii="Times New Roman" w:hAnsi="Times New Roman"/>
        </w:rPr>
        <w:t xml:space="preserve"> </w:t>
      </w:r>
      <w:r w:rsidRPr="006D1A51">
        <w:rPr>
          <w:rFonts w:ascii="Times New Roman" w:hAnsi="Times New Roman"/>
        </w:rPr>
        <w:t>deception of participants.</w:t>
      </w:r>
    </w:p>
    <w:p w:rsidR="00FE7211" w:rsidRPr="006D1A51" w:rsidRDefault="00FE7211" w:rsidP="006D1A51">
      <w:pPr>
        <w:pStyle w:val="ListParagraph"/>
        <w:numPr>
          <w:ilvl w:val="0"/>
          <w:numId w:val="9"/>
        </w:numPr>
        <w:tabs>
          <w:tab w:val="left" w:pos="-720"/>
          <w:tab w:val="left" w:pos="360"/>
        </w:tabs>
        <w:suppressAutoHyphens/>
        <w:rPr>
          <w:rFonts w:ascii="Times New Roman" w:hAnsi="Times New Roman"/>
        </w:rPr>
      </w:pPr>
      <w:r w:rsidRPr="006D1A51">
        <w:rPr>
          <w:rFonts w:ascii="Times New Roman" w:hAnsi="Times New Roman"/>
        </w:rPr>
        <w:t xml:space="preserve">Research that involves the manipulation of participants' behavior, with or without the </w:t>
      </w:r>
    </w:p>
    <w:p w:rsidR="006D1A51" w:rsidRDefault="00FE7211" w:rsidP="006D1A51">
      <w:pPr>
        <w:tabs>
          <w:tab w:val="left" w:pos="-720"/>
          <w:tab w:val="left" w:pos="360"/>
        </w:tabs>
        <w:suppressAutoHyphens/>
        <w:ind w:left="360"/>
        <w:rPr>
          <w:rFonts w:ascii="Times New Roman" w:hAnsi="Times New Roman"/>
        </w:rPr>
      </w:pPr>
      <w:r w:rsidRPr="00752C7D">
        <w:rPr>
          <w:rFonts w:ascii="Times New Roman" w:hAnsi="Times New Roman"/>
        </w:rPr>
        <w:tab/>
        <w:t>participants' knowledge.</w:t>
      </w:r>
    </w:p>
    <w:p w:rsidR="006D1A51" w:rsidRDefault="00FE7211" w:rsidP="006D1A51">
      <w:pPr>
        <w:pStyle w:val="ListParagraph"/>
        <w:numPr>
          <w:ilvl w:val="0"/>
          <w:numId w:val="9"/>
        </w:numPr>
        <w:tabs>
          <w:tab w:val="left" w:pos="-720"/>
          <w:tab w:val="left" w:pos="360"/>
        </w:tabs>
        <w:suppressAutoHyphens/>
        <w:rPr>
          <w:rFonts w:ascii="Times New Roman" w:hAnsi="Times New Roman"/>
        </w:rPr>
      </w:pPr>
      <w:r w:rsidRPr="006D1A51">
        <w:rPr>
          <w:rFonts w:ascii="Times New Roman" w:hAnsi="Times New Roman"/>
        </w:rPr>
        <w:t>Research that involves new and/or untested procedures</w:t>
      </w:r>
      <w:r w:rsidR="006D1A51" w:rsidRPr="006D1A51">
        <w:rPr>
          <w:rFonts w:ascii="Times New Roman" w:hAnsi="Times New Roman"/>
        </w:rPr>
        <w:t>.</w:t>
      </w:r>
    </w:p>
    <w:p w:rsidR="002D382C" w:rsidRPr="006D1A51" w:rsidRDefault="002D382C" w:rsidP="006D1A51">
      <w:pPr>
        <w:pStyle w:val="ListParagraph"/>
        <w:numPr>
          <w:ilvl w:val="0"/>
          <w:numId w:val="9"/>
        </w:numPr>
        <w:tabs>
          <w:tab w:val="left" w:pos="-720"/>
          <w:tab w:val="left" w:pos="360"/>
        </w:tabs>
        <w:suppressAutoHyphens/>
        <w:rPr>
          <w:rFonts w:ascii="Times New Roman" w:hAnsi="Times New Roman"/>
        </w:rPr>
      </w:pPr>
      <w:r>
        <w:rPr>
          <w:rFonts w:ascii="Times New Roman" w:hAnsi="Times New Roman"/>
        </w:rPr>
        <w:t>Research that involves protected or vulnerable populations.</w:t>
      </w:r>
    </w:p>
    <w:p w:rsidR="00AF41D6" w:rsidRDefault="00FE7211" w:rsidP="006D1A51">
      <w:pPr>
        <w:tabs>
          <w:tab w:val="left" w:pos="-720"/>
          <w:tab w:val="left" w:pos="360"/>
        </w:tabs>
        <w:suppressAutoHyphens/>
        <w:rPr>
          <w:rFonts w:ascii="Times New Roman" w:hAnsi="Times New Roman"/>
        </w:rPr>
      </w:pPr>
      <w:r w:rsidRPr="006D1A51">
        <w:rPr>
          <w:rFonts w:ascii="Times New Roman" w:hAnsi="Times New Roman"/>
        </w:rPr>
        <w:tab/>
      </w: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8855CD" w:rsidRDefault="008855CD" w:rsidP="006D1A51">
      <w:pPr>
        <w:tabs>
          <w:tab w:val="left" w:pos="-720"/>
          <w:tab w:val="left" w:pos="360"/>
        </w:tabs>
        <w:suppressAutoHyphens/>
        <w:rPr>
          <w:rFonts w:ascii="Times New Roman" w:hAnsi="Times New Roman"/>
        </w:rPr>
      </w:pPr>
    </w:p>
    <w:p w:rsidR="008855CD" w:rsidRDefault="008855CD" w:rsidP="006D1A51">
      <w:pPr>
        <w:tabs>
          <w:tab w:val="left" w:pos="-720"/>
          <w:tab w:val="left" w:pos="360"/>
        </w:tabs>
        <w:suppressAutoHyphens/>
        <w:rPr>
          <w:rFonts w:ascii="Times New Roman" w:hAnsi="Times New Roman"/>
        </w:rPr>
      </w:pPr>
    </w:p>
    <w:p w:rsidR="008855CD" w:rsidRDefault="008855CD" w:rsidP="006D1A51">
      <w:pPr>
        <w:tabs>
          <w:tab w:val="left" w:pos="-720"/>
          <w:tab w:val="left" w:pos="360"/>
        </w:tabs>
        <w:suppressAutoHyphens/>
        <w:rPr>
          <w:rFonts w:ascii="Times New Roman" w:hAnsi="Times New Roman"/>
        </w:rPr>
      </w:pPr>
    </w:p>
    <w:p w:rsidR="008855CD" w:rsidRDefault="008855CD" w:rsidP="006D1A51">
      <w:pPr>
        <w:tabs>
          <w:tab w:val="left" w:pos="-720"/>
          <w:tab w:val="left" w:pos="360"/>
        </w:tabs>
        <w:suppressAutoHyphens/>
        <w:rPr>
          <w:rFonts w:ascii="Times New Roman" w:hAnsi="Times New Roman"/>
        </w:rPr>
      </w:pPr>
    </w:p>
    <w:p w:rsidR="008855CD" w:rsidRDefault="008855CD" w:rsidP="006D1A51">
      <w:pPr>
        <w:tabs>
          <w:tab w:val="left" w:pos="-720"/>
          <w:tab w:val="left" w:pos="360"/>
        </w:tabs>
        <w:suppressAutoHyphens/>
        <w:rPr>
          <w:rFonts w:ascii="Times New Roman" w:hAnsi="Times New Roman"/>
        </w:rPr>
      </w:pPr>
    </w:p>
    <w:p w:rsidR="008855CD" w:rsidRDefault="008855CD" w:rsidP="006D1A51">
      <w:pPr>
        <w:tabs>
          <w:tab w:val="left" w:pos="-720"/>
          <w:tab w:val="left" w:pos="360"/>
        </w:tabs>
        <w:suppressAutoHyphens/>
        <w:rPr>
          <w:rFonts w:ascii="Times New Roman" w:hAnsi="Times New Roman"/>
        </w:rPr>
      </w:pPr>
    </w:p>
    <w:p w:rsidR="008855CD" w:rsidRDefault="008855CD" w:rsidP="006D1A51">
      <w:pPr>
        <w:tabs>
          <w:tab w:val="left" w:pos="-720"/>
          <w:tab w:val="left" w:pos="360"/>
        </w:tabs>
        <w:suppressAutoHyphens/>
        <w:rPr>
          <w:rFonts w:ascii="Times New Roman" w:hAnsi="Times New Roman"/>
        </w:rPr>
      </w:pPr>
    </w:p>
    <w:p w:rsidR="008855CD" w:rsidRDefault="008855CD" w:rsidP="006D1A51">
      <w:pPr>
        <w:tabs>
          <w:tab w:val="left" w:pos="-720"/>
          <w:tab w:val="left" w:pos="360"/>
        </w:tabs>
        <w:suppressAutoHyphens/>
        <w:rPr>
          <w:rFonts w:ascii="Times New Roman" w:hAnsi="Times New Roman"/>
        </w:rPr>
      </w:pPr>
    </w:p>
    <w:p w:rsidR="008855CD" w:rsidRDefault="008855CD" w:rsidP="006D1A51">
      <w:pPr>
        <w:tabs>
          <w:tab w:val="left" w:pos="-720"/>
          <w:tab w:val="left" w:pos="360"/>
        </w:tabs>
        <w:suppressAutoHyphens/>
        <w:rPr>
          <w:rFonts w:ascii="Times New Roman" w:hAnsi="Times New Roman"/>
        </w:rPr>
      </w:pPr>
    </w:p>
    <w:p w:rsidR="008855CD" w:rsidRDefault="008855CD"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6D1A51">
      <w:pPr>
        <w:tabs>
          <w:tab w:val="left" w:pos="-720"/>
          <w:tab w:val="left" w:pos="360"/>
        </w:tabs>
        <w:suppressAutoHyphens/>
        <w:rPr>
          <w:rFonts w:ascii="Times New Roman" w:hAnsi="Times New Roman"/>
        </w:rPr>
      </w:pPr>
    </w:p>
    <w:p w:rsidR="00F30583" w:rsidRDefault="00F30583" w:rsidP="00F30583">
      <w:pPr>
        <w:tabs>
          <w:tab w:val="left" w:pos="-720"/>
        </w:tabs>
        <w:suppressAutoHyphens/>
        <w:jc w:val="center"/>
        <w:rPr>
          <w:rFonts w:ascii="Times New Roman" w:hAnsi="Times New Roman"/>
          <w:b/>
        </w:rPr>
      </w:pPr>
      <w:r>
        <w:rPr>
          <w:rFonts w:ascii="Times New Roman" w:hAnsi="Times New Roman"/>
          <w:b/>
        </w:rPr>
        <w:lastRenderedPageBreak/>
        <w:t xml:space="preserve">MARIAN </w:t>
      </w:r>
      <w:r w:rsidR="00874F8F">
        <w:rPr>
          <w:rFonts w:ascii="Times New Roman" w:hAnsi="Times New Roman"/>
          <w:b/>
        </w:rPr>
        <w:t>UNIVERSITY</w:t>
      </w:r>
      <w:r>
        <w:rPr>
          <w:rFonts w:ascii="Times New Roman" w:hAnsi="Times New Roman"/>
          <w:b/>
        </w:rPr>
        <w:t xml:space="preserve"> </w:t>
      </w:r>
    </w:p>
    <w:p w:rsidR="00F30583" w:rsidRDefault="00874F8F" w:rsidP="00F30583">
      <w:pPr>
        <w:tabs>
          <w:tab w:val="left" w:pos="-720"/>
        </w:tabs>
        <w:suppressAutoHyphens/>
        <w:jc w:val="center"/>
        <w:rPr>
          <w:rFonts w:ascii="Times New Roman" w:hAnsi="Times New Roman"/>
          <w:b/>
        </w:rPr>
      </w:pPr>
      <w:r>
        <w:rPr>
          <w:rFonts w:ascii="Times New Roman" w:hAnsi="Times New Roman"/>
          <w:b/>
        </w:rPr>
        <w:t>INSTITUTIONAL</w:t>
      </w:r>
      <w:r w:rsidR="00F30583">
        <w:rPr>
          <w:rFonts w:ascii="Times New Roman" w:hAnsi="Times New Roman"/>
          <w:b/>
        </w:rPr>
        <w:t xml:space="preserve"> REVIEW BOARD</w:t>
      </w:r>
    </w:p>
    <w:p w:rsidR="00F30583" w:rsidRDefault="00F30583" w:rsidP="00F30583">
      <w:pPr>
        <w:tabs>
          <w:tab w:val="center" w:pos="4680"/>
        </w:tabs>
        <w:suppressAutoHyphens/>
        <w:rPr>
          <w:rFonts w:ascii="Times New Roman" w:hAnsi="Times New Roman"/>
          <w:b/>
        </w:rPr>
      </w:pPr>
      <w:r>
        <w:rPr>
          <w:rFonts w:ascii="Times New Roman" w:hAnsi="Times New Roman"/>
          <w:b/>
        </w:rPr>
        <w:tab/>
        <w:t xml:space="preserve">Attachment </w:t>
      </w:r>
      <w:r w:rsidR="008855CD">
        <w:rPr>
          <w:rFonts w:ascii="Times New Roman" w:hAnsi="Times New Roman"/>
          <w:b/>
        </w:rPr>
        <w:t>3</w:t>
      </w:r>
      <w:r>
        <w:rPr>
          <w:rFonts w:ascii="Times New Roman" w:hAnsi="Times New Roman"/>
          <w:b/>
        </w:rPr>
        <w:t>: Additional Information Required for Full Review</w:t>
      </w:r>
    </w:p>
    <w:p w:rsidR="00F30583" w:rsidRDefault="00F30583" w:rsidP="00F30583">
      <w:pPr>
        <w:tabs>
          <w:tab w:val="center" w:pos="4680"/>
        </w:tabs>
        <w:suppressAutoHyphens/>
        <w:rPr>
          <w:rFonts w:ascii="Times New Roman" w:hAnsi="Times New Roman"/>
        </w:rPr>
      </w:pPr>
      <w:r>
        <w:rPr>
          <w:rFonts w:ascii="Times New Roman" w:hAnsi="Times New Roman"/>
          <w:b/>
        </w:rPr>
        <w:tab/>
        <w:t>of Research Involving More Than Minimal Risk to Participants</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Please answer the following questions for all appropriate categories involved in your research.</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u w:val="single"/>
        </w:rPr>
        <w:t>Risk</w:t>
      </w:r>
    </w:p>
    <w:p w:rsidR="00F30583" w:rsidRDefault="00F30583" w:rsidP="00F30583">
      <w:pPr>
        <w:tabs>
          <w:tab w:val="left" w:pos="-720"/>
        </w:tabs>
        <w:suppressAutoHyphens/>
        <w:rPr>
          <w:rFonts w:ascii="Times New Roman" w:hAnsi="Times New Roman"/>
        </w:rPr>
      </w:pPr>
      <w:r>
        <w:rPr>
          <w:rFonts w:ascii="Times New Roman" w:hAnsi="Times New Roman"/>
        </w:rPr>
        <w:t>For research in which the possibility of injury is greater than minimal:</w:t>
      </w:r>
    </w:p>
    <w:p w:rsidR="00F30583" w:rsidRDefault="00F30583" w:rsidP="00F30583">
      <w:pPr>
        <w:tabs>
          <w:tab w:val="left" w:pos="-720"/>
        </w:tabs>
        <w:suppressAutoHyphens/>
        <w:rPr>
          <w:rFonts w:ascii="Times New Roman" w:hAnsi="Times New Roman"/>
        </w:rPr>
      </w:pPr>
      <w:r>
        <w:rPr>
          <w:rFonts w:ascii="Times New Roman" w:hAnsi="Times New Roman"/>
        </w:rPr>
        <w:t>1. Identify and describe in detail the possible risks, including physiological, psychological, or social injury, to which participants may be exposed.</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 xml:space="preserve">2. </w:t>
      </w:r>
      <w:r w:rsidR="00B9692B" w:rsidRPr="00B9692B">
        <w:rPr>
          <w:rFonts w:ascii="Times New Roman" w:hAnsi="Times New Roman"/>
        </w:rPr>
        <w:t>Explain how the importance of the knowledge gained from this research combined with the benefits of participants or society justifies the possible risks to the participants stated above</w:t>
      </w:r>
      <w:r>
        <w:rPr>
          <w:rFonts w:ascii="Times New Roman" w:hAnsi="Times New Roman"/>
        </w:rPr>
        <w:t>.  Discuss any alternative ways of conducting this research that would present fewer risks to the participant, and explain why the method you have chosen is superior.</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3. Explain fully how the rights and welfare of participants at risk will be protected (e.g., equipment closely monitored, medical exam given prior to procedures, psychological screening of participants, etc.)</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u w:val="single"/>
        </w:rPr>
        <w:t>Equipment</w:t>
      </w:r>
    </w:p>
    <w:p w:rsidR="00F30583" w:rsidRDefault="00F30583" w:rsidP="00F30583">
      <w:pPr>
        <w:tabs>
          <w:tab w:val="left" w:pos="-720"/>
        </w:tabs>
        <w:suppressAutoHyphens/>
        <w:rPr>
          <w:rFonts w:ascii="Times New Roman" w:hAnsi="Times New Roman"/>
        </w:rPr>
      </w:pPr>
      <w:r>
        <w:rPr>
          <w:rFonts w:ascii="Times New Roman" w:hAnsi="Times New Roman"/>
        </w:rPr>
        <w:t xml:space="preserve">For research in which the participants will be in contact with any mechanical, electronic, </w:t>
      </w:r>
    </w:p>
    <w:p w:rsidR="00F30583" w:rsidRDefault="00F30583" w:rsidP="00F30583">
      <w:pPr>
        <w:tabs>
          <w:tab w:val="left" w:pos="-720"/>
        </w:tabs>
        <w:suppressAutoHyphens/>
        <w:rPr>
          <w:rFonts w:ascii="Times New Roman" w:hAnsi="Times New Roman"/>
        </w:rPr>
      </w:pPr>
      <w:r>
        <w:rPr>
          <w:rFonts w:ascii="Times New Roman" w:hAnsi="Times New Roman"/>
        </w:rPr>
        <w:t>electrical, or other equipment which might put him/her at risk of accidental harm or injury, should there be a mechanical failure in the equipment.</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1. Identify and describe in detail the equipment to be utilized and the exact location.  Use manufacturer's name and serial numbers, and submit copies of manufacturer's literature on the equipment when available.</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2. Identify and describe in detail how the participant will interact with the equipment.</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3. Indicate the names and qualifications (with regard to the safe use of the equipment) for all individuals authorized to use the equipment.</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4. Indicate in detail specific steps that will be taken to assure the proper operation and maintenance of the equipment.</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u w:val="single"/>
        </w:rPr>
        <w:t>Psychological or Physiological Intervention</w:t>
      </w:r>
    </w:p>
    <w:p w:rsidR="00F30583" w:rsidRDefault="00F30583" w:rsidP="00F30583">
      <w:pPr>
        <w:tabs>
          <w:tab w:val="left" w:pos="-720"/>
        </w:tabs>
        <w:suppressAutoHyphens/>
        <w:rPr>
          <w:rFonts w:ascii="Times New Roman" w:hAnsi="Times New Roman"/>
        </w:rPr>
      </w:pPr>
      <w:r>
        <w:rPr>
          <w:rFonts w:ascii="Times New Roman" w:hAnsi="Times New Roman"/>
        </w:rPr>
        <w:t>For research in which the participants will be exposed to any psychological intervention such as deception, contrived social situations, manipulation of the participant's attitudes, opinion or self-esteem, psychotherapeutic procedures, or other psychological influences, or in which the participant(s) will be exposed to any physiological treatments or interventions upon the body by mechanical, electronic, chemical, biological or any other means.</w:t>
      </w:r>
    </w:p>
    <w:p w:rsidR="007E4162" w:rsidRDefault="007E4162"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lastRenderedPageBreak/>
        <w:t>1. Identify and describe in detail the psychological intervention (or manipulation) and the means used to administer the intervention.</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2. Identify and describe in detail the behavior expected of participant(s) and the behavior of the investigator during the administration of the intervention.</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3. Describe how data resulting from this procedure will be gathered and recorded.</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4. Identify anticipated and possible psychological, physiological, or social consequences of this procedure for the participant(s).</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5. Indicate in detail specific steps that will be taken to assure the proper operation and maintenance of the means used to administer the intervention.  For all equipment used, the questions regarding equipment above must be answered.</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 xml:space="preserve">6. For research involving </w:t>
      </w:r>
      <w:r w:rsidR="00206879">
        <w:rPr>
          <w:rFonts w:ascii="Times New Roman" w:hAnsi="Times New Roman"/>
        </w:rPr>
        <w:t>deception</w:t>
      </w:r>
      <w:r>
        <w:rPr>
          <w:rFonts w:ascii="Times New Roman" w:hAnsi="Times New Roman"/>
        </w:rPr>
        <w:t>, explain in detail why deception is necessary to accomplish the goals of the research.  Care should be taken to distinguish cases in which disclosure would invalidate the research from cases in which disclosure would simply inconvenience the investigator.</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7. For research involving psychological intervention, describe in detail the plan for debriefing participants.</w:t>
      </w: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r>
        <w:rPr>
          <w:rFonts w:ascii="Times New Roman" w:hAnsi="Times New Roman"/>
        </w:rPr>
        <w:t>8. Indicate the investigator's competence and identify her/his qualifications, by training and experience, to conduct this procedure.  Give name, title, academic affiliation and program, a</w:t>
      </w:r>
      <w:r w:rsidR="002B2274">
        <w:rPr>
          <w:rFonts w:ascii="Times New Roman" w:hAnsi="Times New Roman"/>
        </w:rPr>
        <w:t xml:space="preserve">n </w:t>
      </w:r>
      <w:r>
        <w:rPr>
          <w:rFonts w:ascii="Times New Roman" w:hAnsi="Times New Roman"/>
        </w:rPr>
        <w:t>address, and telephone number of the individual(s) who will supervise this procedure.</w:t>
      </w:r>
    </w:p>
    <w:p w:rsidR="00F30583" w:rsidRDefault="00F30583" w:rsidP="00F30583">
      <w:pPr>
        <w:tabs>
          <w:tab w:val="left" w:pos="-720"/>
        </w:tabs>
        <w:suppressAutoHyphens/>
        <w:jc w:val="center"/>
        <w:rPr>
          <w:rFonts w:ascii="Times New Roman" w:hAnsi="Times New Roman"/>
          <w:b/>
        </w:rPr>
      </w:pPr>
    </w:p>
    <w:p w:rsidR="00F30583" w:rsidRPr="002B2274" w:rsidRDefault="002B2274" w:rsidP="002B2274">
      <w:pPr>
        <w:tabs>
          <w:tab w:val="left" w:pos="-720"/>
        </w:tabs>
        <w:suppressAutoHyphens/>
        <w:rPr>
          <w:rFonts w:ascii="Times New Roman" w:hAnsi="Times New Roman"/>
        </w:rPr>
      </w:pPr>
      <w:r w:rsidRPr="002B2274">
        <w:rPr>
          <w:rFonts w:ascii="Times New Roman" w:hAnsi="Times New Roman"/>
        </w:rPr>
        <w:t xml:space="preserve">9. </w:t>
      </w:r>
      <w:r>
        <w:rPr>
          <w:rFonts w:ascii="Times New Roman" w:hAnsi="Times New Roman"/>
        </w:rPr>
        <w:t>Describe your plan for safeguards against possible psychological distress among study participants.</w:t>
      </w:r>
    </w:p>
    <w:p w:rsidR="00F30583" w:rsidRDefault="00F30583" w:rsidP="00F30583">
      <w:pPr>
        <w:tabs>
          <w:tab w:val="left" w:pos="-720"/>
        </w:tabs>
        <w:suppressAutoHyphens/>
        <w:jc w:val="center"/>
        <w:rPr>
          <w:rFonts w:ascii="Times New Roman" w:hAnsi="Times New Roman"/>
          <w:b/>
        </w:rPr>
      </w:pP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p>
    <w:p w:rsidR="00F30583" w:rsidRDefault="00F30583" w:rsidP="00F30583">
      <w:pPr>
        <w:tabs>
          <w:tab w:val="left" w:pos="-720"/>
        </w:tabs>
        <w:suppressAutoHyphens/>
        <w:rPr>
          <w:rFonts w:ascii="Times New Roman" w:hAnsi="Times New Roman"/>
        </w:rPr>
      </w:pPr>
    </w:p>
    <w:p w:rsidR="003F7F35" w:rsidRDefault="003F7F35" w:rsidP="00F30583">
      <w:pPr>
        <w:tabs>
          <w:tab w:val="left" w:pos="-720"/>
        </w:tabs>
        <w:suppressAutoHyphens/>
        <w:rPr>
          <w:rFonts w:ascii="Times New Roman" w:hAnsi="Times New Roman"/>
        </w:rPr>
      </w:pPr>
    </w:p>
    <w:p w:rsidR="003F7F35" w:rsidRDefault="003F7F35" w:rsidP="00F30583">
      <w:pPr>
        <w:tabs>
          <w:tab w:val="left" w:pos="-720"/>
        </w:tabs>
        <w:suppressAutoHyphens/>
        <w:rPr>
          <w:rFonts w:ascii="Times New Roman" w:hAnsi="Times New Roman"/>
        </w:rPr>
      </w:pPr>
    </w:p>
    <w:p w:rsidR="003F7F35" w:rsidRDefault="003F7F35" w:rsidP="00F30583">
      <w:pPr>
        <w:tabs>
          <w:tab w:val="left" w:pos="-720"/>
        </w:tabs>
        <w:suppressAutoHyphens/>
        <w:rPr>
          <w:rFonts w:ascii="Times New Roman" w:hAnsi="Times New Roman"/>
        </w:rPr>
      </w:pPr>
    </w:p>
    <w:p w:rsidR="003F7F35" w:rsidRDefault="003F7F35" w:rsidP="00F30583">
      <w:pPr>
        <w:tabs>
          <w:tab w:val="left" w:pos="-720"/>
        </w:tabs>
        <w:suppressAutoHyphens/>
        <w:rPr>
          <w:rFonts w:ascii="Times New Roman" w:hAnsi="Times New Roman"/>
        </w:rPr>
      </w:pPr>
    </w:p>
    <w:p w:rsidR="003F7F35" w:rsidRDefault="003F7F35" w:rsidP="00F30583">
      <w:pPr>
        <w:tabs>
          <w:tab w:val="left" w:pos="-720"/>
        </w:tabs>
        <w:suppressAutoHyphens/>
        <w:rPr>
          <w:rFonts w:ascii="Times New Roman" w:hAnsi="Times New Roman"/>
        </w:rPr>
      </w:pPr>
    </w:p>
    <w:p w:rsidR="002B5241" w:rsidRDefault="002B5241" w:rsidP="003F7F35">
      <w:pPr>
        <w:tabs>
          <w:tab w:val="left" w:pos="-720"/>
        </w:tabs>
        <w:suppressAutoHyphens/>
        <w:jc w:val="center"/>
        <w:rPr>
          <w:rFonts w:ascii="Times New Roman" w:hAnsi="Times New Roman"/>
          <w:b/>
        </w:rPr>
      </w:pPr>
    </w:p>
    <w:p w:rsidR="002D382C" w:rsidRDefault="002D382C" w:rsidP="003F7F35">
      <w:pPr>
        <w:tabs>
          <w:tab w:val="left" w:pos="-720"/>
        </w:tabs>
        <w:suppressAutoHyphens/>
        <w:jc w:val="center"/>
        <w:rPr>
          <w:rFonts w:ascii="Times New Roman" w:hAnsi="Times New Roman"/>
          <w:b/>
        </w:rPr>
      </w:pPr>
    </w:p>
    <w:p w:rsidR="003F7F35" w:rsidRDefault="003F7F35" w:rsidP="003F7F35">
      <w:pPr>
        <w:tabs>
          <w:tab w:val="left" w:pos="-720"/>
        </w:tabs>
        <w:suppressAutoHyphens/>
        <w:jc w:val="center"/>
        <w:rPr>
          <w:rFonts w:ascii="Times New Roman" w:hAnsi="Times New Roman"/>
          <w:b/>
        </w:rPr>
      </w:pPr>
      <w:r>
        <w:rPr>
          <w:rFonts w:ascii="Times New Roman" w:hAnsi="Times New Roman"/>
          <w:b/>
        </w:rPr>
        <w:lastRenderedPageBreak/>
        <w:t xml:space="preserve">MARIAN </w:t>
      </w:r>
      <w:r w:rsidR="00FC3048">
        <w:rPr>
          <w:rFonts w:ascii="Times New Roman" w:hAnsi="Times New Roman"/>
          <w:b/>
        </w:rPr>
        <w:t>UNIVERSITY</w:t>
      </w:r>
      <w:r>
        <w:rPr>
          <w:rFonts w:ascii="Times New Roman" w:hAnsi="Times New Roman"/>
          <w:b/>
        </w:rPr>
        <w:t xml:space="preserve"> </w:t>
      </w:r>
    </w:p>
    <w:p w:rsidR="003F7F35" w:rsidRDefault="00FC3048" w:rsidP="003F7F35">
      <w:pPr>
        <w:tabs>
          <w:tab w:val="left" w:pos="-720"/>
        </w:tabs>
        <w:suppressAutoHyphens/>
        <w:jc w:val="center"/>
        <w:rPr>
          <w:rFonts w:ascii="Times New Roman" w:hAnsi="Times New Roman"/>
          <w:b/>
        </w:rPr>
      </w:pPr>
      <w:r>
        <w:rPr>
          <w:rFonts w:ascii="Times New Roman" w:hAnsi="Times New Roman"/>
          <w:b/>
        </w:rPr>
        <w:t>INSTITUTIONAL</w:t>
      </w:r>
      <w:r w:rsidR="003F7F35">
        <w:rPr>
          <w:rFonts w:ascii="Times New Roman" w:hAnsi="Times New Roman"/>
          <w:b/>
        </w:rPr>
        <w:t xml:space="preserve"> REVIEW BOARD</w:t>
      </w:r>
    </w:p>
    <w:p w:rsidR="003F7F35" w:rsidRPr="003F7F35" w:rsidRDefault="003F7F35" w:rsidP="003F7F35">
      <w:pPr>
        <w:tabs>
          <w:tab w:val="left" w:pos="-720"/>
        </w:tabs>
        <w:suppressAutoHyphens/>
        <w:jc w:val="center"/>
        <w:rPr>
          <w:rFonts w:ascii="Times New Roman" w:hAnsi="Times New Roman"/>
          <w:b/>
        </w:rPr>
      </w:pPr>
      <w:r w:rsidRPr="003F7F35">
        <w:rPr>
          <w:rFonts w:ascii="Times New Roman" w:hAnsi="Times New Roman"/>
          <w:b/>
        </w:rPr>
        <w:t xml:space="preserve">Attachment </w:t>
      </w:r>
      <w:r w:rsidR="008855CD">
        <w:rPr>
          <w:rFonts w:ascii="Times New Roman" w:hAnsi="Times New Roman"/>
          <w:b/>
        </w:rPr>
        <w:t>4</w:t>
      </w:r>
      <w:r w:rsidRPr="003F7F35">
        <w:rPr>
          <w:rFonts w:ascii="Times New Roman" w:hAnsi="Times New Roman"/>
          <w:b/>
        </w:rPr>
        <w:t>:  Template for Informed Consent Form</w:t>
      </w:r>
    </w:p>
    <w:p w:rsidR="003F7F35" w:rsidRPr="003F7F35" w:rsidRDefault="003F7F35" w:rsidP="003F7F35">
      <w:pPr>
        <w:tabs>
          <w:tab w:val="left" w:pos="-720"/>
        </w:tabs>
        <w:suppressAutoHyphens/>
        <w:rPr>
          <w:rFonts w:ascii="Times New Roman" w:hAnsi="Times New Roman"/>
        </w:rPr>
      </w:pPr>
    </w:p>
    <w:p w:rsidR="003F7F35" w:rsidRPr="003F7F35" w:rsidRDefault="003F7F35" w:rsidP="003F7F35">
      <w:pPr>
        <w:tabs>
          <w:tab w:val="left" w:pos="-720"/>
        </w:tabs>
        <w:suppressAutoHyphens/>
        <w:rPr>
          <w:rFonts w:ascii="Times New Roman" w:hAnsi="Times New Roman"/>
        </w:rPr>
      </w:pPr>
      <w:r w:rsidRPr="003F7F35">
        <w:rPr>
          <w:rFonts w:ascii="Times New Roman" w:hAnsi="Times New Roman"/>
          <w:b/>
        </w:rPr>
        <w:t xml:space="preserve">Instructions to PI: </w:t>
      </w:r>
      <w:r w:rsidRPr="003F7F35">
        <w:rPr>
          <w:rFonts w:ascii="Times New Roman" w:hAnsi="Times New Roman"/>
        </w:rPr>
        <w:t xml:space="preserve"> In order to qualify under review of the Marian University Institutional Review Board your informed consent form must contain all of the following elements:</w:t>
      </w:r>
    </w:p>
    <w:p w:rsidR="003F7F35" w:rsidRPr="003F7F35" w:rsidRDefault="003F7F35" w:rsidP="003F7F35">
      <w:pPr>
        <w:tabs>
          <w:tab w:val="left" w:pos="-720"/>
        </w:tabs>
        <w:suppressAutoHyphens/>
        <w:rPr>
          <w:rFonts w:ascii="Times New Roman" w:hAnsi="Times New Roman"/>
        </w:rPr>
      </w:pPr>
    </w:p>
    <w:p w:rsidR="003F7F35" w:rsidRPr="003F7F35" w:rsidRDefault="003F7F35" w:rsidP="003F7F35">
      <w:pPr>
        <w:tabs>
          <w:tab w:val="left" w:pos="-720"/>
        </w:tabs>
        <w:suppressAutoHyphens/>
        <w:rPr>
          <w:rFonts w:ascii="Times New Roman" w:hAnsi="Times New Roman"/>
        </w:rPr>
      </w:pPr>
      <w:r w:rsidRPr="003F7F35">
        <w:rPr>
          <w:rFonts w:ascii="Times New Roman" w:hAnsi="Times New Roman"/>
        </w:rPr>
        <w:t xml:space="preserve">I. </w:t>
      </w:r>
      <w:r w:rsidRPr="003F7F35">
        <w:rPr>
          <w:rFonts w:ascii="Times New Roman" w:hAnsi="Times New Roman"/>
          <w:b/>
        </w:rPr>
        <w:t>Introduction</w:t>
      </w:r>
      <w:r w:rsidRPr="003F7F35">
        <w:rPr>
          <w:rFonts w:ascii="Times New Roman" w:hAnsi="Times New Roman"/>
        </w:rPr>
        <w:t xml:space="preserve"> that includes:</w:t>
      </w:r>
    </w:p>
    <w:p w:rsidR="003F7F35" w:rsidRPr="003F7F35" w:rsidRDefault="003F7F35" w:rsidP="003F7F35">
      <w:pPr>
        <w:numPr>
          <w:ilvl w:val="1"/>
          <w:numId w:val="10"/>
        </w:numPr>
        <w:tabs>
          <w:tab w:val="left" w:pos="-720"/>
        </w:tabs>
        <w:suppressAutoHyphens/>
        <w:rPr>
          <w:rFonts w:ascii="Times New Roman" w:hAnsi="Times New Roman"/>
        </w:rPr>
      </w:pPr>
      <w:r w:rsidRPr="003F7F35">
        <w:rPr>
          <w:rFonts w:ascii="Times New Roman" w:hAnsi="Times New Roman"/>
        </w:rPr>
        <w:t>A statement that the study involves research</w:t>
      </w:r>
    </w:p>
    <w:p w:rsidR="003F7F35" w:rsidRPr="003F7F35" w:rsidRDefault="003F7F35" w:rsidP="003F7F35">
      <w:pPr>
        <w:numPr>
          <w:ilvl w:val="1"/>
          <w:numId w:val="10"/>
        </w:numPr>
        <w:tabs>
          <w:tab w:val="left" w:pos="-720"/>
        </w:tabs>
        <w:suppressAutoHyphens/>
        <w:rPr>
          <w:rFonts w:ascii="Times New Roman" w:hAnsi="Times New Roman"/>
        </w:rPr>
      </w:pPr>
      <w:r w:rsidRPr="003F7F35">
        <w:rPr>
          <w:rFonts w:ascii="Times New Roman" w:hAnsi="Times New Roman"/>
        </w:rPr>
        <w:t>An explanation of the purpose of the research</w:t>
      </w:r>
    </w:p>
    <w:p w:rsidR="003F7F35" w:rsidRPr="003F7F35" w:rsidRDefault="003F7F35" w:rsidP="003F7F35">
      <w:pPr>
        <w:numPr>
          <w:ilvl w:val="1"/>
          <w:numId w:val="10"/>
        </w:numPr>
        <w:tabs>
          <w:tab w:val="left" w:pos="-720"/>
        </w:tabs>
        <w:suppressAutoHyphens/>
        <w:rPr>
          <w:rFonts w:ascii="Times New Roman" w:hAnsi="Times New Roman"/>
        </w:rPr>
      </w:pPr>
      <w:r w:rsidRPr="003F7F35">
        <w:rPr>
          <w:rFonts w:ascii="Times New Roman" w:hAnsi="Times New Roman"/>
        </w:rPr>
        <w:t>An estimate of the duration of the individual’s participation</w:t>
      </w:r>
    </w:p>
    <w:p w:rsidR="003F7F35" w:rsidRPr="003F7F35" w:rsidRDefault="003F7F35" w:rsidP="003F7F35">
      <w:pPr>
        <w:numPr>
          <w:ilvl w:val="1"/>
          <w:numId w:val="10"/>
        </w:numPr>
        <w:tabs>
          <w:tab w:val="left" w:pos="-720"/>
        </w:tabs>
        <w:suppressAutoHyphens/>
        <w:rPr>
          <w:rFonts w:ascii="Times New Roman" w:hAnsi="Times New Roman"/>
        </w:rPr>
      </w:pPr>
      <w:r w:rsidRPr="003F7F35">
        <w:rPr>
          <w:rFonts w:ascii="Times New Roman" w:hAnsi="Times New Roman"/>
        </w:rPr>
        <w:t>An explanation of the procedures to be followed</w:t>
      </w:r>
    </w:p>
    <w:p w:rsidR="003F7F35" w:rsidRPr="003F7F35" w:rsidRDefault="003F7F35" w:rsidP="003F7F35">
      <w:pPr>
        <w:numPr>
          <w:ilvl w:val="1"/>
          <w:numId w:val="10"/>
        </w:numPr>
        <w:tabs>
          <w:tab w:val="left" w:pos="-720"/>
        </w:tabs>
        <w:suppressAutoHyphens/>
        <w:rPr>
          <w:rFonts w:ascii="Times New Roman" w:hAnsi="Times New Roman"/>
        </w:rPr>
      </w:pPr>
      <w:r w:rsidRPr="003F7F35">
        <w:rPr>
          <w:rFonts w:ascii="Times New Roman" w:hAnsi="Times New Roman"/>
        </w:rPr>
        <w:t>An identification of any procedures that are experimental</w:t>
      </w:r>
    </w:p>
    <w:p w:rsidR="003F7F35" w:rsidRPr="003F7F35" w:rsidRDefault="003F7F35" w:rsidP="003F7F35">
      <w:pPr>
        <w:tabs>
          <w:tab w:val="left" w:pos="-720"/>
        </w:tabs>
        <w:suppressAutoHyphens/>
        <w:rPr>
          <w:rFonts w:ascii="Times New Roman" w:hAnsi="Times New Roman"/>
        </w:rPr>
      </w:pPr>
      <w:r w:rsidRPr="003F7F35">
        <w:rPr>
          <w:rFonts w:ascii="Times New Roman" w:hAnsi="Times New Roman"/>
        </w:rPr>
        <w:t xml:space="preserve">II. </w:t>
      </w:r>
      <w:r w:rsidRPr="002D382C">
        <w:rPr>
          <w:rFonts w:ascii="Times New Roman" w:hAnsi="Times New Roman"/>
          <w:b/>
        </w:rPr>
        <w:t xml:space="preserve">Disclosure </w:t>
      </w:r>
      <w:r w:rsidRPr="003F7F35">
        <w:rPr>
          <w:rFonts w:ascii="Times New Roman" w:hAnsi="Times New Roman"/>
          <w:b/>
        </w:rPr>
        <w:t>of Risks and Benefits</w:t>
      </w:r>
      <w:r w:rsidRPr="003F7F35">
        <w:rPr>
          <w:rFonts w:ascii="Times New Roman" w:hAnsi="Times New Roman"/>
        </w:rPr>
        <w:t xml:space="preserve"> that includes:</w:t>
      </w:r>
    </w:p>
    <w:p w:rsidR="003F7F35" w:rsidRPr="003F7F35" w:rsidRDefault="003F7F35" w:rsidP="003F7F35">
      <w:pPr>
        <w:numPr>
          <w:ilvl w:val="1"/>
          <w:numId w:val="11"/>
        </w:numPr>
        <w:tabs>
          <w:tab w:val="left" w:pos="-720"/>
        </w:tabs>
        <w:suppressAutoHyphens/>
        <w:rPr>
          <w:rFonts w:ascii="Times New Roman" w:hAnsi="Times New Roman"/>
        </w:rPr>
      </w:pPr>
      <w:r w:rsidRPr="003F7F35">
        <w:rPr>
          <w:rFonts w:ascii="Times New Roman" w:hAnsi="Times New Roman"/>
        </w:rPr>
        <w:t>A description of any foreseeable risks or discomforts to the participant</w:t>
      </w:r>
    </w:p>
    <w:p w:rsidR="003F7F35" w:rsidRPr="003F7F35" w:rsidRDefault="003F7F35" w:rsidP="003F7F35">
      <w:pPr>
        <w:numPr>
          <w:ilvl w:val="1"/>
          <w:numId w:val="11"/>
        </w:numPr>
        <w:tabs>
          <w:tab w:val="left" w:pos="-720"/>
        </w:tabs>
        <w:suppressAutoHyphens/>
        <w:rPr>
          <w:rFonts w:ascii="Times New Roman" w:hAnsi="Times New Roman"/>
        </w:rPr>
      </w:pPr>
      <w:r w:rsidRPr="003F7F35">
        <w:rPr>
          <w:rFonts w:ascii="Times New Roman" w:hAnsi="Times New Roman"/>
        </w:rPr>
        <w:t>A description of any anticipated costs to the participants (e.g. child care, transportation etc.)</w:t>
      </w:r>
      <w:r w:rsidRPr="003F7F35">
        <w:rPr>
          <w:rFonts w:ascii="Times New Roman" w:hAnsi="Times New Roman"/>
        </w:rPr>
        <w:tab/>
      </w:r>
    </w:p>
    <w:p w:rsidR="003F7F35" w:rsidRPr="003F7F35" w:rsidRDefault="003F7F35" w:rsidP="003F7F35">
      <w:pPr>
        <w:numPr>
          <w:ilvl w:val="1"/>
          <w:numId w:val="11"/>
        </w:numPr>
        <w:tabs>
          <w:tab w:val="left" w:pos="-720"/>
        </w:tabs>
        <w:suppressAutoHyphens/>
        <w:rPr>
          <w:rFonts w:ascii="Times New Roman" w:hAnsi="Times New Roman"/>
        </w:rPr>
      </w:pPr>
      <w:r w:rsidRPr="003F7F35">
        <w:rPr>
          <w:rFonts w:ascii="Times New Roman" w:hAnsi="Times New Roman"/>
        </w:rPr>
        <w:t>A description of anticipated direct benefits to the participants or to others. If there are no direct benefits the investigator should tell participants what he or she hopes to learn from the research, how that knowledge will contribute to the field of study or may benefit others</w:t>
      </w:r>
    </w:p>
    <w:p w:rsidR="003F7F35" w:rsidRPr="003F7F35" w:rsidRDefault="003F7F35" w:rsidP="003F7F35">
      <w:pPr>
        <w:numPr>
          <w:ilvl w:val="1"/>
          <w:numId w:val="11"/>
        </w:numPr>
        <w:tabs>
          <w:tab w:val="left" w:pos="-720"/>
        </w:tabs>
        <w:suppressAutoHyphens/>
        <w:rPr>
          <w:rFonts w:ascii="Times New Roman" w:hAnsi="Times New Roman"/>
        </w:rPr>
      </w:pPr>
      <w:r w:rsidRPr="003F7F35">
        <w:rPr>
          <w:rFonts w:ascii="Times New Roman" w:hAnsi="Times New Roman"/>
        </w:rPr>
        <w:t>A disclosure of any alternative procedures or treatments that may be advantageous to the  participant (when relevant as  in biomedical research)</w:t>
      </w:r>
    </w:p>
    <w:p w:rsidR="003F7F35" w:rsidRPr="003F7F35" w:rsidRDefault="003F7F35" w:rsidP="003F7F35">
      <w:pPr>
        <w:tabs>
          <w:tab w:val="left" w:pos="-720"/>
        </w:tabs>
        <w:suppressAutoHyphens/>
        <w:rPr>
          <w:rFonts w:ascii="Times New Roman" w:hAnsi="Times New Roman"/>
        </w:rPr>
      </w:pPr>
      <w:r w:rsidRPr="003F7F35">
        <w:rPr>
          <w:rFonts w:ascii="Times New Roman" w:hAnsi="Times New Roman"/>
        </w:rPr>
        <w:t xml:space="preserve">III.   </w:t>
      </w:r>
      <w:r w:rsidRPr="003F7F35">
        <w:rPr>
          <w:rFonts w:ascii="Times New Roman" w:hAnsi="Times New Roman"/>
          <w:b/>
        </w:rPr>
        <w:t>Explanation of Safeguards</w:t>
      </w:r>
      <w:r w:rsidRPr="003F7F35">
        <w:rPr>
          <w:rFonts w:ascii="Times New Roman" w:hAnsi="Times New Roman"/>
        </w:rPr>
        <w:t xml:space="preserve"> including:</w:t>
      </w:r>
    </w:p>
    <w:p w:rsidR="003F7F35" w:rsidRPr="003F7F35" w:rsidRDefault="003F7F35" w:rsidP="003F7F35">
      <w:pPr>
        <w:numPr>
          <w:ilvl w:val="1"/>
          <w:numId w:val="12"/>
        </w:numPr>
        <w:tabs>
          <w:tab w:val="left" w:pos="-720"/>
        </w:tabs>
        <w:suppressAutoHyphens/>
        <w:rPr>
          <w:rFonts w:ascii="Times New Roman" w:hAnsi="Times New Roman"/>
        </w:rPr>
      </w:pPr>
      <w:r w:rsidRPr="003F7F35">
        <w:rPr>
          <w:rFonts w:ascii="Times New Roman" w:hAnsi="Times New Roman"/>
        </w:rPr>
        <w:t>An explanation of how the investigator will maintain confidentiality of records</w:t>
      </w:r>
      <w:r w:rsidR="00D73FCA">
        <w:rPr>
          <w:rFonts w:ascii="Times New Roman" w:hAnsi="Times New Roman"/>
        </w:rPr>
        <w:t>.</w:t>
      </w:r>
    </w:p>
    <w:p w:rsidR="003F7F35" w:rsidRPr="003F7F35" w:rsidRDefault="003F7F35" w:rsidP="003F7F35">
      <w:pPr>
        <w:numPr>
          <w:ilvl w:val="1"/>
          <w:numId w:val="12"/>
        </w:numPr>
        <w:tabs>
          <w:tab w:val="left" w:pos="-720"/>
        </w:tabs>
        <w:suppressAutoHyphens/>
        <w:rPr>
          <w:rFonts w:ascii="Times New Roman" w:hAnsi="Times New Roman"/>
        </w:rPr>
      </w:pPr>
      <w:r w:rsidRPr="003F7F35">
        <w:rPr>
          <w:rFonts w:ascii="Times New Roman" w:hAnsi="Times New Roman"/>
        </w:rPr>
        <w:t xml:space="preserve">A full disclosure of any state-mandated reporting requirements, such as suspicion of child abuse, clear and present danger, neglect or harm to others, when warranted by the topic under </w:t>
      </w:r>
      <w:r w:rsidRPr="003F7F35">
        <w:rPr>
          <w:rFonts w:ascii="Times New Roman" w:hAnsi="Times New Roman"/>
        </w:rPr>
        <w:tab/>
        <w:t>investigation.</w:t>
      </w:r>
      <w:r w:rsidRPr="003F7F35">
        <w:rPr>
          <w:rFonts w:ascii="Times New Roman" w:hAnsi="Times New Roman"/>
        </w:rPr>
        <w:tab/>
      </w:r>
    </w:p>
    <w:p w:rsidR="003F7F35" w:rsidRPr="003F7F35" w:rsidRDefault="003F7F35" w:rsidP="003F7F35">
      <w:pPr>
        <w:numPr>
          <w:ilvl w:val="1"/>
          <w:numId w:val="12"/>
        </w:numPr>
        <w:tabs>
          <w:tab w:val="left" w:pos="-720"/>
        </w:tabs>
        <w:suppressAutoHyphens/>
        <w:rPr>
          <w:rFonts w:ascii="Times New Roman" w:hAnsi="Times New Roman"/>
        </w:rPr>
      </w:pPr>
      <w:r w:rsidRPr="003F7F35">
        <w:rPr>
          <w:rFonts w:ascii="Times New Roman" w:hAnsi="Times New Roman"/>
        </w:rPr>
        <w:t>When more than minimal risk has been identified there must be a description of emergency response/treatment available to address any injury</w:t>
      </w:r>
      <w:r>
        <w:rPr>
          <w:rFonts w:ascii="Times New Roman" w:hAnsi="Times New Roman"/>
        </w:rPr>
        <w:t xml:space="preserve"> </w:t>
      </w:r>
      <w:r w:rsidR="00E9767F">
        <w:rPr>
          <w:rFonts w:ascii="Times New Roman" w:hAnsi="Times New Roman"/>
        </w:rPr>
        <w:t>and a statement of who has financial responsibility for payment for treatment</w:t>
      </w:r>
      <w:r w:rsidRPr="003F7F35">
        <w:rPr>
          <w:rFonts w:ascii="Times New Roman" w:hAnsi="Times New Roman"/>
        </w:rPr>
        <w:t>.</w:t>
      </w:r>
    </w:p>
    <w:p w:rsidR="003F7F35" w:rsidRPr="003F7F35" w:rsidRDefault="003F7F35" w:rsidP="003F7F35">
      <w:pPr>
        <w:numPr>
          <w:ilvl w:val="1"/>
          <w:numId w:val="12"/>
        </w:numPr>
        <w:tabs>
          <w:tab w:val="left" w:pos="-720"/>
        </w:tabs>
        <w:suppressAutoHyphens/>
        <w:rPr>
          <w:rFonts w:ascii="Times New Roman" w:hAnsi="Times New Roman"/>
        </w:rPr>
      </w:pPr>
      <w:r w:rsidRPr="003F7F35">
        <w:rPr>
          <w:rFonts w:ascii="Times New Roman" w:hAnsi="Times New Roman"/>
        </w:rPr>
        <w:t xml:space="preserve">An explicit statement that participation is voluntary, that refusal to participate involves no penalty or loss of benefits and that the individual may discontinue participation at any time without incurring negative consequences. Furthermore it must be explicitly stated that participants may choose not to answer certain questions or complete specific tasks.  </w:t>
      </w:r>
    </w:p>
    <w:p w:rsidR="003F7F35" w:rsidRPr="003F7F35" w:rsidRDefault="003F7F35" w:rsidP="003F7F35">
      <w:pPr>
        <w:numPr>
          <w:ilvl w:val="1"/>
          <w:numId w:val="12"/>
        </w:numPr>
        <w:tabs>
          <w:tab w:val="left" w:pos="-720"/>
        </w:tabs>
        <w:suppressAutoHyphens/>
        <w:rPr>
          <w:rFonts w:ascii="Times New Roman" w:hAnsi="Times New Roman"/>
        </w:rPr>
      </w:pPr>
      <w:r w:rsidRPr="003F7F35">
        <w:rPr>
          <w:rFonts w:ascii="Times New Roman" w:hAnsi="Times New Roman"/>
        </w:rPr>
        <w:t xml:space="preserve">Full disclosure of how discontinuation will affect compensation if this is relevant. </w:t>
      </w:r>
    </w:p>
    <w:p w:rsidR="003F7F35" w:rsidRPr="003F7F35" w:rsidRDefault="003F7F35" w:rsidP="003F7F35">
      <w:pPr>
        <w:tabs>
          <w:tab w:val="left" w:pos="-720"/>
        </w:tabs>
        <w:suppressAutoHyphens/>
        <w:rPr>
          <w:rFonts w:ascii="Times New Roman" w:hAnsi="Times New Roman"/>
        </w:rPr>
      </w:pPr>
      <w:r w:rsidRPr="003F7F35">
        <w:rPr>
          <w:rFonts w:ascii="Times New Roman" w:hAnsi="Times New Roman"/>
        </w:rPr>
        <w:t xml:space="preserve">IV. </w:t>
      </w:r>
      <w:r w:rsidRPr="003F7F35">
        <w:rPr>
          <w:rFonts w:ascii="Times New Roman" w:hAnsi="Times New Roman"/>
          <w:b/>
        </w:rPr>
        <w:t>Contact Information</w:t>
      </w:r>
      <w:r w:rsidRPr="003F7F35">
        <w:rPr>
          <w:rFonts w:ascii="Times New Roman" w:hAnsi="Times New Roman"/>
        </w:rPr>
        <w:t xml:space="preserve"> including:</w:t>
      </w:r>
    </w:p>
    <w:p w:rsidR="003F7F35" w:rsidRPr="003F7F35" w:rsidRDefault="003F7F35" w:rsidP="003F7F35">
      <w:pPr>
        <w:numPr>
          <w:ilvl w:val="0"/>
          <w:numId w:val="13"/>
        </w:numPr>
        <w:tabs>
          <w:tab w:val="left" w:pos="-720"/>
        </w:tabs>
        <w:suppressAutoHyphens/>
        <w:rPr>
          <w:rFonts w:ascii="Times New Roman" w:hAnsi="Times New Roman"/>
        </w:rPr>
      </w:pPr>
      <w:r w:rsidRPr="003F7F35">
        <w:rPr>
          <w:rFonts w:ascii="Times New Roman" w:hAnsi="Times New Roman"/>
        </w:rPr>
        <w:t>Full contact information needed to receive further information about the study and rights of participants in the study.</w:t>
      </w:r>
    </w:p>
    <w:p w:rsidR="003F7F35" w:rsidRDefault="003F7F35" w:rsidP="003F7F35">
      <w:pPr>
        <w:numPr>
          <w:ilvl w:val="0"/>
          <w:numId w:val="13"/>
        </w:numPr>
        <w:tabs>
          <w:tab w:val="left" w:pos="-720"/>
        </w:tabs>
        <w:suppressAutoHyphens/>
        <w:rPr>
          <w:rFonts w:ascii="Times New Roman" w:hAnsi="Times New Roman"/>
        </w:rPr>
      </w:pPr>
      <w:r w:rsidRPr="003F7F35">
        <w:rPr>
          <w:rFonts w:ascii="Times New Roman" w:hAnsi="Times New Roman"/>
        </w:rPr>
        <w:t>Full contact information needed to obtain relief if injury should occur as a result of participation in the study.</w:t>
      </w:r>
    </w:p>
    <w:p w:rsidR="00D73FCA" w:rsidRDefault="00D73FCA" w:rsidP="00D73FCA">
      <w:pPr>
        <w:tabs>
          <w:tab w:val="left" w:pos="-720"/>
        </w:tabs>
        <w:suppressAutoHyphens/>
        <w:rPr>
          <w:rFonts w:ascii="Times New Roman" w:hAnsi="Times New Roman"/>
        </w:rPr>
      </w:pPr>
    </w:p>
    <w:p w:rsidR="00601A1C" w:rsidRDefault="00601A1C" w:rsidP="00D73FCA">
      <w:pPr>
        <w:tabs>
          <w:tab w:val="left" w:pos="-720"/>
        </w:tabs>
        <w:suppressAutoHyphens/>
        <w:rPr>
          <w:rFonts w:ascii="Times New Roman" w:hAnsi="Times New Roman"/>
        </w:rPr>
      </w:pPr>
    </w:p>
    <w:p w:rsidR="00601A1C" w:rsidRPr="003F7F35" w:rsidRDefault="00601A1C" w:rsidP="00D73FCA">
      <w:pPr>
        <w:tabs>
          <w:tab w:val="left" w:pos="-720"/>
        </w:tabs>
        <w:suppressAutoHyphens/>
        <w:rPr>
          <w:rFonts w:ascii="Times New Roman" w:hAnsi="Times New Roman"/>
        </w:rPr>
      </w:pPr>
    </w:p>
    <w:p w:rsidR="00BC7E2E" w:rsidRDefault="00BC7E2E" w:rsidP="00BC7E2E">
      <w:pPr>
        <w:tabs>
          <w:tab w:val="left" w:pos="-720"/>
        </w:tabs>
        <w:suppressAutoHyphens/>
        <w:jc w:val="center"/>
        <w:rPr>
          <w:rFonts w:ascii="Times New Roman" w:hAnsi="Times New Roman"/>
          <w:b/>
        </w:rPr>
      </w:pPr>
      <w:r>
        <w:rPr>
          <w:rFonts w:ascii="Times New Roman" w:hAnsi="Times New Roman"/>
          <w:b/>
        </w:rPr>
        <w:lastRenderedPageBreak/>
        <w:t xml:space="preserve">MARIAN </w:t>
      </w:r>
      <w:r w:rsidR="00556F96">
        <w:rPr>
          <w:rFonts w:ascii="Times New Roman" w:hAnsi="Times New Roman"/>
          <w:b/>
        </w:rPr>
        <w:t>UNIVERSITY</w:t>
      </w:r>
      <w:r>
        <w:rPr>
          <w:rFonts w:ascii="Times New Roman" w:hAnsi="Times New Roman"/>
          <w:b/>
        </w:rPr>
        <w:t xml:space="preserve"> </w:t>
      </w:r>
    </w:p>
    <w:p w:rsidR="00BC7E2E" w:rsidRDefault="00556F96" w:rsidP="00BC7E2E">
      <w:pPr>
        <w:tabs>
          <w:tab w:val="left" w:pos="-720"/>
        </w:tabs>
        <w:suppressAutoHyphens/>
        <w:jc w:val="center"/>
        <w:rPr>
          <w:rFonts w:ascii="Times New Roman" w:hAnsi="Times New Roman"/>
          <w:b/>
        </w:rPr>
      </w:pPr>
      <w:r>
        <w:rPr>
          <w:rFonts w:ascii="Times New Roman" w:hAnsi="Times New Roman"/>
          <w:b/>
        </w:rPr>
        <w:t>INSTITUTIONAL</w:t>
      </w:r>
      <w:r w:rsidR="00BC7E2E">
        <w:rPr>
          <w:rFonts w:ascii="Times New Roman" w:hAnsi="Times New Roman"/>
          <w:b/>
        </w:rPr>
        <w:t xml:space="preserve"> REVIEW BOARD</w:t>
      </w:r>
    </w:p>
    <w:p w:rsidR="00E40685" w:rsidRDefault="00BC7E2E" w:rsidP="00BC7E2E">
      <w:pPr>
        <w:tabs>
          <w:tab w:val="left" w:pos="-720"/>
        </w:tabs>
        <w:suppressAutoHyphens/>
        <w:jc w:val="center"/>
        <w:rPr>
          <w:rFonts w:ascii="Times New Roman" w:hAnsi="Times New Roman"/>
          <w:b/>
        </w:rPr>
      </w:pPr>
      <w:r w:rsidRPr="003F7F35">
        <w:rPr>
          <w:rFonts w:ascii="Times New Roman" w:hAnsi="Times New Roman"/>
          <w:b/>
        </w:rPr>
        <w:t xml:space="preserve">Attachment </w:t>
      </w:r>
      <w:r w:rsidR="008855CD">
        <w:rPr>
          <w:rFonts w:ascii="Times New Roman" w:hAnsi="Times New Roman"/>
          <w:b/>
        </w:rPr>
        <w:t>5</w:t>
      </w:r>
      <w:r w:rsidRPr="003F7F35">
        <w:rPr>
          <w:rFonts w:ascii="Times New Roman" w:hAnsi="Times New Roman"/>
          <w:b/>
        </w:rPr>
        <w:t xml:space="preserve">:  </w:t>
      </w:r>
    </w:p>
    <w:p w:rsidR="00556F96" w:rsidRDefault="00E40685" w:rsidP="00BC7E2E">
      <w:pPr>
        <w:tabs>
          <w:tab w:val="left" w:pos="-720"/>
        </w:tabs>
        <w:suppressAutoHyphens/>
        <w:jc w:val="center"/>
        <w:rPr>
          <w:rFonts w:ascii="Times New Roman" w:hAnsi="Times New Roman"/>
          <w:b/>
        </w:rPr>
      </w:pPr>
      <w:r>
        <w:rPr>
          <w:rFonts w:ascii="Times New Roman" w:hAnsi="Times New Roman"/>
          <w:b/>
        </w:rPr>
        <w:t xml:space="preserve">Template for </w:t>
      </w:r>
      <w:r w:rsidR="000940CB">
        <w:rPr>
          <w:rFonts w:ascii="Times New Roman" w:hAnsi="Times New Roman"/>
          <w:b/>
        </w:rPr>
        <w:t>Debriefing</w:t>
      </w:r>
      <w:r w:rsidR="002B5241">
        <w:rPr>
          <w:rFonts w:ascii="Times New Roman" w:hAnsi="Times New Roman"/>
          <w:b/>
        </w:rPr>
        <w:t xml:space="preserve"> </w:t>
      </w:r>
      <w:r w:rsidR="009D2515">
        <w:rPr>
          <w:rFonts w:ascii="Times New Roman" w:hAnsi="Times New Roman"/>
          <w:b/>
        </w:rPr>
        <w:t>When Research Involves Deception</w:t>
      </w:r>
      <w:r>
        <w:rPr>
          <w:rFonts w:ascii="Times New Roman" w:hAnsi="Times New Roman"/>
          <w:b/>
        </w:rPr>
        <w:t xml:space="preserve"> </w:t>
      </w:r>
    </w:p>
    <w:p w:rsidR="00BC7E2E" w:rsidRDefault="00BC7E2E" w:rsidP="00BC7E2E">
      <w:pPr>
        <w:tabs>
          <w:tab w:val="left" w:pos="-720"/>
        </w:tabs>
        <w:suppressAutoHyphens/>
        <w:rPr>
          <w:rFonts w:ascii="Times New Roman" w:hAnsi="Times New Roman"/>
          <w:b/>
        </w:rPr>
      </w:pPr>
    </w:p>
    <w:p w:rsidR="00556F96" w:rsidRDefault="00521BAC" w:rsidP="000940CB">
      <w:pPr>
        <w:tabs>
          <w:tab w:val="left" w:pos="360"/>
        </w:tabs>
        <w:suppressAutoHyphens/>
        <w:rPr>
          <w:rFonts w:ascii="Times New Roman" w:hAnsi="Times New Roman"/>
        </w:rPr>
      </w:pPr>
      <w:r>
        <w:rPr>
          <w:rFonts w:ascii="Times New Roman" w:hAnsi="Times New Roman"/>
        </w:rPr>
        <w:t>Deception is providing to the participants incomplete or misleading information regarding the study procedures, purpose or intent.  This is most often done in a designed attempt to eliminate participant response bias.  It includes any communication to participants that intentionally creates a failure to obtain fully informed consent.</w:t>
      </w:r>
    </w:p>
    <w:p w:rsidR="00556F96" w:rsidRPr="00556F96" w:rsidRDefault="00556F96" w:rsidP="00BC7E2E">
      <w:pPr>
        <w:tabs>
          <w:tab w:val="left" w:pos="-720"/>
        </w:tabs>
        <w:suppressAutoHyphens/>
        <w:rPr>
          <w:rFonts w:ascii="Times New Roman" w:hAnsi="Times New Roman"/>
        </w:rPr>
      </w:pPr>
    </w:p>
    <w:p w:rsidR="00556F96" w:rsidRDefault="00556F96" w:rsidP="00BC7E2E">
      <w:pPr>
        <w:tabs>
          <w:tab w:val="left" w:pos="-720"/>
        </w:tabs>
        <w:suppressAutoHyphens/>
        <w:rPr>
          <w:rFonts w:ascii="Times New Roman" w:hAnsi="Times New Roman"/>
        </w:rPr>
      </w:pPr>
      <w:r>
        <w:rPr>
          <w:rFonts w:ascii="Times New Roman" w:hAnsi="Times New Roman"/>
        </w:rPr>
        <w:t xml:space="preserve">Please use the guidelines </w:t>
      </w:r>
      <w:r w:rsidR="000940CB">
        <w:rPr>
          <w:rFonts w:ascii="Times New Roman" w:hAnsi="Times New Roman"/>
        </w:rPr>
        <w:t xml:space="preserve">below </w:t>
      </w:r>
      <w:r>
        <w:rPr>
          <w:rFonts w:ascii="Times New Roman" w:hAnsi="Times New Roman"/>
        </w:rPr>
        <w:t xml:space="preserve">to complete a “Debriefing </w:t>
      </w:r>
      <w:r w:rsidR="00064DDE">
        <w:rPr>
          <w:rFonts w:ascii="Times New Roman" w:hAnsi="Times New Roman"/>
        </w:rPr>
        <w:t>R</w:t>
      </w:r>
      <w:r>
        <w:rPr>
          <w:rFonts w:ascii="Times New Roman" w:hAnsi="Times New Roman"/>
        </w:rPr>
        <w:t>eport</w:t>
      </w:r>
      <w:r w:rsidR="00064DDE">
        <w:rPr>
          <w:rFonts w:ascii="Times New Roman" w:hAnsi="Times New Roman"/>
        </w:rPr>
        <w:t>”</w:t>
      </w:r>
      <w:r>
        <w:rPr>
          <w:rFonts w:ascii="Times New Roman" w:hAnsi="Times New Roman"/>
        </w:rPr>
        <w:t xml:space="preserve"> </w:t>
      </w:r>
      <w:r w:rsidR="000940CB">
        <w:rPr>
          <w:rFonts w:ascii="Times New Roman" w:hAnsi="Times New Roman"/>
        </w:rPr>
        <w:t xml:space="preserve">for your study participants </w:t>
      </w:r>
      <w:r w:rsidR="002B5241">
        <w:rPr>
          <w:rFonts w:ascii="Times New Roman" w:hAnsi="Times New Roman"/>
        </w:rPr>
        <w:t xml:space="preserve">when research uses deception </w:t>
      </w:r>
      <w:r>
        <w:rPr>
          <w:rFonts w:ascii="Times New Roman" w:hAnsi="Times New Roman"/>
        </w:rPr>
        <w:t>and submit this with the research application.</w:t>
      </w:r>
      <w:r w:rsidR="000940CB">
        <w:rPr>
          <w:rFonts w:ascii="Times New Roman" w:hAnsi="Times New Roman"/>
        </w:rPr>
        <w:t xml:space="preserve">  Write this with the study participant in mind as the target audience.</w:t>
      </w:r>
    </w:p>
    <w:p w:rsidR="00556F96" w:rsidRPr="00556F96" w:rsidRDefault="00556F96" w:rsidP="00BC7E2E">
      <w:pPr>
        <w:tabs>
          <w:tab w:val="left" w:pos="-720"/>
        </w:tabs>
        <w:suppressAutoHyphens/>
        <w:rPr>
          <w:rFonts w:ascii="Times New Roman" w:hAnsi="Times New Roman"/>
        </w:rPr>
      </w:pPr>
    </w:p>
    <w:p w:rsidR="00E6586B" w:rsidRDefault="00E6586B" w:rsidP="00E6586B">
      <w:pPr>
        <w:pStyle w:val="ListParagraph"/>
        <w:numPr>
          <w:ilvl w:val="3"/>
          <w:numId w:val="12"/>
        </w:numPr>
        <w:tabs>
          <w:tab w:val="left" w:pos="-720"/>
        </w:tabs>
        <w:suppressAutoHyphens/>
        <w:ind w:left="0" w:firstLine="0"/>
        <w:jc w:val="both"/>
        <w:rPr>
          <w:rFonts w:ascii="Times New Roman" w:hAnsi="Times New Roman"/>
          <w:b/>
        </w:rPr>
      </w:pPr>
      <w:r>
        <w:rPr>
          <w:rFonts w:ascii="Times New Roman" w:hAnsi="Times New Roman"/>
          <w:b/>
        </w:rPr>
        <w:t xml:space="preserve">Title of </w:t>
      </w:r>
      <w:r w:rsidR="00556F96">
        <w:rPr>
          <w:rFonts w:ascii="Times New Roman" w:hAnsi="Times New Roman"/>
          <w:b/>
        </w:rPr>
        <w:t xml:space="preserve">Research </w:t>
      </w:r>
      <w:r>
        <w:rPr>
          <w:rFonts w:ascii="Times New Roman" w:hAnsi="Times New Roman"/>
          <w:b/>
        </w:rPr>
        <w:t>Study</w:t>
      </w:r>
    </w:p>
    <w:p w:rsidR="00556F96" w:rsidRDefault="00556F96" w:rsidP="00556F96">
      <w:pPr>
        <w:pStyle w:val="ListParagraph"/>
        <w:tabs>
          <w:tab w:val="left" w:pos="-720"/>
        </w:tabs>
        <w:suppressAutoHyphens/>
        <w:ind w:left="0"/>
        <w:jc w:val="both"/>
        <w:rPr>
          <w:rFonts w:ascii="Times New Roman" w:hAnsi="Times New Roman"/>
          <w:b/>
        </w:rPr>
      </w:pPr>
    </w:p>
    <w:p w:rsidR="00BC7E2E" w:rsidRPr="00E6586B" w:rsidRDefault="00BC7E2E" w:rsidP="00E6586B">
      <w:pPr>
        <w:pStyle w:val="ListParagraph"/>
        <w:numPr>
          <w:ilvl w:val="3"/>
          <w:numId w:val="12"/>
        </w:numPr>
        <w:tabs>
          <w:tab w:val="left" w:pos="-720"/>
        </w:tabs>
        <w:suppressAutoHyphens/>
        <w:ind w:left="0" w:firstLine="0"/>
        <w:jc w:val="both"/>
        <w:rPr>
          <w:rFonts w:ascii="Times New Roman" w:hAnsi="Times New Roman"/>
          <w:b/>
        </w:rPr>
      </w:pPr>
      <w:r w:rsidRPr="00E6586B">
        <w:rPr>
          <w:rFonts w:ascii="Times New Roman" w:hAnsi="Times New Roman"/>
          <w:b/>
        </w:rPr>
        <w:t>Purpose and Design of Study</w:t>
      </w:r>
    </w:p>
    <w:p w:rsidR="00556F96" w:rsidRDefault="00BC7E2E" w:rsidP="00BC7E2E">
      <w:pPr>
        <w:tabs>
          <w:tab w:val="left" w:pos="-720"/>
        </w:tabs>
        <w:suppressAutoHyphens/>
        <w:rPr>
          <w:rFonts w:ascii="Times New Roman" w:hAnsi="Times New Roman"/>
        </w:rPr>
      </w:pPr>
      <w:r>
        <w:rPr>
          <w:rFonts w:ascii="Times New Roman" w:hAnsi="Times New Roman"/>
        </w:rPr>
        <w:t xml:space="preserve">Explain clearly the purpose and design of the study.  Explain why it was necessary to include deception of subjects in the design. </w:t>
      </w:r>
      <w:r w:rsidR="00556F96">
        <w:rPr>
          <w:rFonts w:ascii="Times New Roman" w:hAnsi="Times New Roman"/>
        </w:rPr>
        <w:t xml:space="preserve"> State clearly the hypothesis of the study.</w:t>
      </w:r>
    </w:p>
    <w:p w:rsidR="00556F96" w:rsidRDefault="00556F96" w:rsidP="00BC7E2E">
      <w:pPr>
        <w:tabs>
          <w:tab w:val="left" w:pos="-720"/>
        </w:tabs>
        <w:suppressAutoHyphens/>
        <w:rPr>
          <w:rFonts w:ascii="Times New Roman" w:hAnsi="Times New Roman"/>
        </w:rPr>
      </w:pPr>
    </w:p>
    <w:p w:rsidR="00556F96" w:rsidRPr="00556F96" w:rsidRDefault="00556F96" w:rsidP="00556F96">
      <w:pPr>
        <w:tabs>
          <w:tab w:val="left" w:pos="-720"/>
        </w:tabs>
        <w:suppressAutoHyphens/>
        <w:rPr>
          <w:rFonts w:ascii="Times New Roman" w:hAnsi="Times New Roman"/>
          <w:b/>
        </w:rPr>
      </w:pPr>
      <w:r w:rsidRPr="00556F96">
        <w:rPr>
          <w:rFonts w:ascii="Times New Roman" w:hAnsi="Times New Roman"/>
          <w:b/>
        </w:rPr>
        <w:t xml:space="preserve">3. </w:t>
      </w:r>
      <w:r w:rsidRPr="00556F96">
        <w:rPr>
          <w:rFonts w:ascii="Times New Roman" w:hAnsi="Times New Roman"/>
          <w:b/>
        </w:rPr>
        <w:tab/>
        <w:t xml:space="preserve">Justify </w:t>
      </w:r>
      <w:r w:rsidR="000940CB">
        <w:rPr>
          <w:rFonts w:ascii="Times New Roman" w:hAnsi="Times New Roman"/>
          <w:b/>
        </w:rPr>
        <w:t xml:space="preserve">the Use of </w:t>
      </w:r>
      <w:r w:rsidRPr="00556F96">
        <w:rPr>
          <w:rFonts w:ascii="Times New Roman" w:hAnsi="Times New Roman"/>
          <w:b/>
        </w:rPr>
        <w:t>Deception</w:t>
      </w:r>
    </w:p>
    <w:p w:rsidR="00556F96" w:rsidRDefault="00556F96" w:rsidP="00556F96">
      <w:pPr>
        <w:tabs>
          <w:tab w:val="left" w:pos="-720"/>
        </w:tabs>
        <w:suppressAutoHyphens/>
        <w:rPr>
          <w:rFonts w:ascii="Times New Roman" w:hAnsi="Times New Roman"/>
        </w:rPr>
      </w:pPr>
      <w:r>
        <w:rPr>
          <w:rFonts w:ascii="Times New Roman" w:hAnsi="Times New Roman"/>
        </w:rPr>
        <w:t xml:space="preserve">Describe clearly the deception used in the study and indicate why deception was necessary.  Explain why alternatives to deception would fail to yield the data required.  </w:t>
      </w:r>
      <w:r w:rsidR="000940CB">
        <w:rPr>
          <w:rFonts w:ascii="Times New Roman" w:hAnsi="Times New Roman"/>
        </w:rPr>
        <w:t>If the deception might contribute to misconceptions participants might have about their responses, provide feedback to correct those misconceptions.</w:t>
      </w:r>
    </w:p>
    <w:p w:rsidR="000940CB" w:rsidRDefault="000940CB" w:rsidP="00556F96">
      <w:pPr>
        <w:tabs>
          <w:tab w:val="left" w:pos="-720"/>
        </w:tabs>
        <w:suppressAutoHyphens/>
        <w:rPr>
          <w:rFonts w:ascii="Times New Roman" w:hAnsi="Times New Roman"/>
        </w:rPr>
      </w:pPr>
    </w:p>
    <w:p w:rsidR="000940CB" w:rsidRPr="000940CB" w:rsidRDefault="000940CB" w:rsidP="00556F96">
      <w:pPr>
        <w:tabs>
          <w:tab w:val="left" w:pos="-720"/>
        </w:tabs>
        <w:suppressAutoHyphens/>
        <w:rPr>
          <w:rFonts w:ascii="Times New Roman" w:hAnsi="Times New Roman"/>
          <w:b/>
        </w:rPr>
      </w:pPr>
      <w:r w:rsidRPr="000940CB">
        <w:rPr>
          <w:rFonts w:ascii="Times New Roman" w:hAnsi="Times New Roman"/>
          <w:b/>
        </w:rPr>
        <w:t>4.</w:t>
      </w:r>
      <w:r w:rsidRPr="000940CB">
        <w:rPr>
          <w:rFonts w:ascii="Times New Roman" w:hAnsi="Times New Roman"/>
          <w:b/>
        </w:rPr>
        <w:tab/>
        <w:t>Summarize the Results and Findings</w:t>
      </w:r>
    </w:p>
    <w:p w:rsidR="000940CB" w:rsidRDefault="000940CB" w:rsidP="00556F96">
      <w:pPr>
        <w:tabs>
          <w:tab w:val="left" w:pos="-720"/>
        </w:tabs>
        <w:suppressAutoHyphens/>
        <w:rPr>
          <w:rFonts w:ascii="Times New Roman" w:hAnsi="Times New Roman"/>
        </w:rPr>
      </w:pPr>
      <w:r>
        <w:rPr>
          <w:rFonts w:ascii="Times New Roman" w:hAnsi="Times New Roman"/>
        </w:rPr>
        <w:t xml:space="preserve">If </w:t>
      </w:r>
      <w:r w:rsidR="002D56E9">
        <w:rPr>
          <w:rFonts w:ascii="Times New Roman" w:hAnsi="Times New Roman"/>
        </w:rPr>
        <w:t xml:space="preserve">the </w:t>
      </w:r>
      <w:r>
        <w:rPr>
          <w:rFonts w:ascii="Times New Roman" w:hAnsi="Times New Roman"/>
        </w:rPr>
        <w:t xml:space="preserve">debriefing is held immediately after the subject’s participation, describe expected results and </w:t>
      </w:r>
      <w:r w:rsidR="002D56E9">
        <w:rPr>
          <w:rFonts w:ascii="Times New Roman" w:hAnsi="Times New Roman"/>
        </w:rPr>
        <w:t xml:space="preserve">findings.  </w:t>
      </w:r>
    </w:p>
    <w:p w:rsidR="002D56E9" w:rsidRDefault="002D56E9" w:rsidP="00556F96">
      <w:pPr>
        <w:tabs>
          <w:tab w:val="left" w:pos="-720"/>
        </w:tabs>
        <w:suppressAutoHyphens/>
        <w:rPr>
          <w:rFonts w:ascii="Times New Roman" w:hAnsi="Times New Roman"/>
        </w:rPr>
      </w:pPr>
    </w:p>
    <w:p w:rsidR="002D56E9" w:rsidRDefault="002D56E9" w:rsidP="00556F96">
      <w:pPr>
        <w:tabs>
          <w:tab w:val="left" w:pos="-720"/>
        </w:tabs>
        <w:suppressAutoHyphens/>
        <w:rPr>
          <w:rFonts w:ascii="Times New Roman" w:hAnsi="Times New Roman"/>
          <w:b/>
        </w:rPr>
      </w:pPr>
      <w:r>
        <w:rPr>
          <w:rFonts w:ascii="Times New Roman" w:hAnsi="Times New Roman"/>
          <w:b/>
        </w:rPr>
        <w:t>5.</w:t>
      </w:r>
      <w:r>
        <w:rPr>
          <w:rFonts w:ascii="Times New Roman" w:hAnsi="Times New Roman"/>
          <w:b/>
        </w:rPr>
        <w:tab/>
        <w:t>Summarize the Conclusions</w:t>
      </w:r>
    </w:p>
    <w:p w:rsidR="00F30583" w:rsidRPr="006D1A51" w:rsidRDefault="002D56E9" w:rsidP="00064DDE">
      <w:pPr>
        <w:tabs>
          <w:tab w:val="left" w:pos="-720"/>
        </w:tabs>
        <w:suppressAutoHyphens/>
        <w:rPr>
          <w:rFonts w:ascii="Times New Roman" w:hAnsi="Times New Roman"/>
        </w:rPr>
      </w:pPr>
      <w:r>
        <w:rPr>
          <w:rFonts w:ascii="Times New Roman" w:hAnsi="Times New Roman"/>
        </w:rPr>
        <w:t xml:space="preserve">If the debriefing is held immediately after the subject’s participation, describe tentative conclusion based on expected results and findings.  </w:t>
      </w:r>
    </w:p>
    <w:sectPr w:rsidR="00F30583" w:rsidRPr="006D1A51" w:rsidSect="00DF241E">
      <w:footerReference w:type="default" r:id="rId12"/>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8E8" w:rsidRDefault="004D78E8" w:rsidP="00BE7CC3">
      <w:r>
        <w:separator/>
      </w:r>
    </w:p>
  </w:endnote>
  <w:endnote w:type="continuationSeparator" w:id="0">
    <w:p w:rsidR="004D78E8" w:rsidRDefault="004D78E8" w:rsidP="00BE7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87" w:rsidRDefault="00220E87">
    <w:pPr>
      <w:pStyle w:val="Footer"/>
      <w:pBdr>
        <w:top w:val="thinThickSmallGap" w:sz="24" w:space="1" w:color="622423" w:themeColor="accent2" w:themeShade="7F"/>
      </w:pBdr>
      <w:rPr>
        <w:rFonts w:asciiTheme="majorHAnsi" w:hAnsiTheme="majorHAnsi"/>
      </w:rPr>
    </w:pPr>
  </w:p>
  <w:p w:rsidR="00220E87" w:rsidRDefault="00220E87">
    <w:pPr>
      <w:pStyle w:val="Footer"/>
      <w:pBdr>
        <w:top w:val="thinThickSmallGap" w:sz="24" w:space="1" w:color="622423" w:themeColor="accent2" w:themeShade="7F"/>
      </w:pBdr>
      <w:rPr>
        <w:rFonts w:asciiTheme="majorHAnsi" w:hAnsiTheme="majorHAnsi"/>
      </w:rPr>
    </w:pPr>
    <w:r>
      <w:rPr>
        <w:rFonts w:asciiTheme="majorHAnsi" w:hAnsiTheme="majorHAnsi"/>
      </w:rPr>
      <w:t>_________________________________________</w:t>
    </w:r>
  </w:p>
  <w:p w:rsidR="00220E87" w:rsidRDefault="002616A2">
    <w:pPr>
      <w:pStyle w:val="Footer"/>
      <w:pBdr>
        <w:top w:val="thinThickSmallGap" w:sz="24" w:space="1" w:color="622423" w:themeColor="accent2" w:themeShade="7F"/>
      </w:pBdr>
      <w:rPr>
        <w:rFonts w:asciiTheme="majorHAnsi" w:hAnsiTheme="majorHAnsi"/>
      </w:rPr>
    </w:pPr>
    <w:r>
      <w:rPr>
        <w:rFonts w:asciiTheme="majorHAnsi" w:hAnsiTheme="majorHAnsi"/>
      </w:rPr>
      <w:t>PI Last Name</w:t>
    </w:r>
    <w:r>
      <w:rPr>
        <w:rFonts w:asciiTheme="majorHAnsi" w:hAnsiTheme="majorHAnsi"/>
      </w:rPr>
      <w:tab/>
      <w:t xml:space="preserve">Revised </w:t>
    </w:r>
    <w:r w:rsidR="00351BEC">
      <w:rPr>
        <w:rFonts w:asciiTheme="majorHAnsi" w:hAnsiTheme="majorHAnsi"/>
      </w:rPr>
      <w:t>0</w:t>
    </w:r>
    <w:r w:rsidR="007C7385">
      <w:rPr>
        <w:rFonts w:asciiTheme="majorHAnsi" w:hAnsiTheme="majorHAnsi"/>
      </w:rPr>
      <w:t>8</w:t>
    </w:r>
    <w:r w:rsidR="00351BEC">
      <w:rPr>
        <w:rFonts w:asciiTheme="majorHAnsi" w:hAnsiTheme="majorHAnsi"/>
      </w:rPr>
      <w:t>/2013</w:t>
    </w:r>
    <w:r w:rsidR="00220E87">
      <w:rPr>
        <w:rFonts w:asciiTheme="majorHAnsi" w:hAnsiTheme="majorHAnsi"/>
      </w:rPr>
      <w:ptab w:relativeTo="margin" w:alignment="right" w:leader="none"/>
    </w:r>
    <w:r w:rsidR="00220E87">
      <w:rPr>
        <w:rFonts w:asciiTheme="majorHAnsi" w:hAnsiTheme="majorHAnsi"/>
      </w:rPr>
      <w:t xml:space="preserve">Page </w:t>
    </w:r>
    <w:r w:rsidR="004757C2" w:rsidRPr="004757C2">
      <w:fldChar w:fldCharType="begin"/>
    </w:r>
    <w:r w:rsidR="004D78E8">
      <w:instrText xml:space="preserve"> PAGE   \* MERGEFORMAT </w:instrText>
    </w:r>
    <w:r w:rsidR="004757C2" w:rsidRPr="004757C2">
      <w:fldChar w:fldCharType="separate"/>
    </w:r>
    <w:r w:rsidR="00836EB5" w:rsidRPr="00836EB5">
      <w:rPr>
        <w:rFonts w:asciiTheme="majorHAnsi" w:hAnsiTheme="majorHAnsi"/>
        <w:noProof/>
      </w:rPr>
      <w:t>1</w:t>
    </w:r>
    <w:r w:rsidR="004757C2">
      <w:rPr>
        <w:rFonts w:asciiTheme="majorHAnsi" w:hAnsiTheme="majorHAnsi"/>
        <w:noProof/>
      </w:rPr>
      <w:fldChar w:fldCharType="end"/>
    </w:r>
  </w:p>
  <w:p w:rsidR="00220E87" w:rsidRDefault="00220E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8E8" w:rsidRDefault="004D78E8" w:rsidP="00BE7CC3">
      <w:r>
        <w:separator/>
      </w:r>
    </w:p>
  </w:footnote>
  <w:footnote w:type="continuationSeparator" w:id="0">
    <w:p w:rsidR="004D78E8" w:rsidRDefault="004D78E8" w:rsidP="00BE7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777"/>
    <w:multiLevelType w:val="hybridMultilevel"/>
    <w:tmpl w:val="A4888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51505"/>
    <w:multiLevelType w:val="hybridMultilevel"/>
    <w:tmpl w:val="7D0E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A7747"/>
    <w:multiLevelType w:val="hybridMultilevel"/>
    <w:tmpl w:val="86505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B037E8"/>
    <w:multiLevelType w:val="singleLevel"/>
    <w:tmpl w:val="0F7EB11C"/>
    <w:lvl w:ilvl="0">
      <w:start w:val="1"/>
      <w:numFmt w:val="decimal"/>
      <w:lvlText w:val="%1."/>
      <w:lvlJc w:val="left"/>
      <w:pPr>
        <w:tabs>
          <w:tab w:val="num" w:pos="720"/>
        </w:tabs>
        <w:ind w:left="720" w:hanging="360"/>
      </w:pPr>
      <w:rPr>
        <w:rFonts w:hint="default"/>
      </w:rPr>
    </w:lvl>
  </w:abstractNum>
  <w:abstractNum w:abstractNumId="4">
    <w:nsid w:val="37A27465"/>
    <w:multiLevelType w:val="singleLevel"/>
    <w:tmpl w:val="2600480E"/>
    <w:lvl w:ilvl="0">
      <w:start w:val="9"/>
      <w:numFmt w:val="decimal"/>
      <w:lvlText w:val="%1."/>
      <w:lvlJc w:val="left"/>
      <w:pPr>
        <w:tabs>
          <w:tab w:val="num" w:pos="720"/>
        </w:tabs>
        <w:ind w:left="720" w:hanging="360"/>
      </w:pPr>
      <w:rPr>
        <w:rFonts w:hint="default"/>
      </w:rPr>
    </w:lvl>
  </w:abstractNum>
  <w:abstractNum w:abstractNumId="5">
    <w:nsid w:val="3C3F0B6C"/>
    <w:multiLevelType w:val="hybridMultilevel"/>
    <w:tmpl w:val="0FBCE7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A496F"/>
    <w:multiLevelType w:val="hybridMultilevel"/>
    <w:tmpl w:val="08A0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B4318E"/>
    <w:multiLevelType w:val="hybridMultilevel"/>
    <w:tmpl w:val="C1380C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D6513"/>
    <w:multiLevelType w:val="singleLevel"/>
    <w:tmpl w:val="98B4B3B2"/>
    <w:lvl w:ilvl="0">
      <w:start w:val="1"/>
      <w:numFmt w:val="decimal"/>
      <w:lvlText w:val="%1."/>
      <w:lvlJc w:val="left"/>
      <w:pPr>
        <w:tabs>
          <w:tab w:val="num" w:pos="720"/>
        </w:tabs>
        <w:ind w:left="720" w:hanging="360"/>
      </w:pPr>
      <w:rPr>
        <w:rFonts w:hint="default"/>
      </w:rPr>
    </w:lvl>
  </w:abstractNum>
  <w:abstractNum w:abstractNumId="9">
    <w:nsid w:val="633C447A"/>
    <w:multiLevelType w:val="singleLevel"/>
    <w:tmpl w:val="65F02DCA"/>
    <w:lvl w:ilvl="0">
      <w:start w:val="2"/>
      <w:numFmt w:val="decimal"/>
      <w:lvlText w:val="%1."/>
      <w:lvlJc w:val="left"/>
      <w:pPr>
        <w:tabs>
          <w:tab w:val="num" w:pos="720"/>
        </w:tabs>
        <w:ind w:left="720" w:hanging="360"/>
      </w:pPr>
      <w:rPr>
        <w:rFonts w:hint="default"/>
      </w:rPr>
    </w:lvl>
  </w:abstractNum>
  <w:abstractNum w:abstractNumId="10">
    <w:nsid w:val="6AF2075D"/>
    <w:multiLevelType w:val="hybridMultilevel"/>
    <w:tmpl w:val="64A481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062153"/>
    <w:multiLevelType w:val="hybridMultilevel"/>
    <w:tmpl w:val="92E876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1E07822">
      <w:start w:val="1"/>
      <w:numFmt w:val="upperRoman"/>
      <w:lvlText w:val="%3."/>
      <w:lvlJc w:val="left"/>
      <w:pPr>
        <w:ind w:left="2700" w:hanging="720"/>
      </w:pPr>
      <w:rPr>
        <w:rFonts w:hint="default"/>
      </w:rPr>
    </w:lvl>
    <w:lvl w:ilvl="3" w:tplc="63540F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D79DB"/>
    <w:multiLevelType w:val="hybridMultilevel"/>
    <w:tmpl w:val="1E7AB0A6"/>
    <w:lvl w:ilvl="0" w:tplc="13F88BF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8D24F3"/>
    <w:multiLevelType w:val="hybridMultilevel"/>
    <w:tmpl w:val="4B9C2E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9"/>
  </w:num>
  <w:num w:numId="5">
    <w:abstractNumId w:val="5"/>
  </w:num>
  <w:num w:numId="6">
    <w:abstractNumId w:val="7"/>
  </w:num>
  <w:num w:numId="7">
    <w:abstractNumId w:val="12"/>
  </w:num>
  <w:num w:numId="8">
    <w:abstractNumId w:val="13"/>
  </w:num>
  <w:num w:numId="9">
    <w:abstractNumId w:val="1"/>
  </w:num>
  <w:num w:numId="10">
    <w:abstractNumId w:val="0"/>
  </w:num>
  <w:num w:numId="11">
    <w:abstractNumId w:val="10"/>
  </w:num>
  <w:num w:numId="12">
    <w:abstractNumId w:val="11"/>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FE7211"/>
    <w:rsid w:val="000072BB"/>
    <w:rsid w:val="00030F58"/>
    <w:rsid w:val="000573EB"/>
    <w:rsid w:val="00060155"/>
    <w:rsid w:val="00064DDE"/>
    <w:rsid w:val="000940CB"/>
    <w:rsid w:val="000E5100"/>
    <w:rsid w:val="001E2E39"/>
    <w:rsid w:val="00204BF7"/>
    <w:rsid w:val="00206879"/>
    <w:rsid w:val="00220E87"/>
    <w:rsid w:val="00226A6A"/>
    <w:rsid w:val="00231499"/>
    <w:rsid w:val="002455B4"/>
    <w:rsid w:val="002500AC"/>
    <w:rsid w:val="002616A2"/>
    <w:rsid w:val="00273875"/>
    <w:rsid w:val="002837D1"/>
    <w:rsid w:val="00284AFD"/>
    <w:rsid w:val="00295774"/>
    <w:rsid w:val="002B2274"/>
    <w:rsid w:val="002B5241"/>
    <w:rsid w:val="002D382C"/>
    <w:rsid w:val="002D56E9"/>
    <w:rsid w:val="002F7888"/>
    <w:rsid w:val="003128E7"/>
    <w:rsid w:val="0034753F"/>
    <w:rsid w:val="00351BEC"/>
    <w:rsid w:val="003A692F"/>
    <w:rsid w:val="003E2E62"/>
    <w:rsid w:val="003F32E7"/>
    <w:rsid w:val="003F7F35"/>
    <w:rsid w:val="00417BB7"/>
    <w:rsid w:val="00421939"/>
    <w:rsid w:val="004269B3"/>
    <w:rsid w:val="00460854"/>
    <w:rsid w:val="004757C2"/>
    <w:rsid w:val="00476972"/>
    <w:rsid w:val="004908B2"/>
    <w:rsid w:val="004A582C"/>
    <w:rsid w:val="004D78E8"/>
    <w:rsid w:val="004F4AA7"/>
    <w:rsid w:val="005004DD"/>
    <w:rsid w:val="00510049"/>
    <w:rsid w:val="00521BAC"/>
    <w:rsid w:val="00537365"/>
    <w:rsid w:val="0053780A"/>
    <w:rsid w:val="00544B27"/>
    <w:rsid w:val="00556783"/>
    <w:rsid w:val="00556F96"/>
    <w:rsid w:val="005C7545"/>
    <w:rsid w:val="005D66E4"/>
    <w:rsid w:val="005E13E8"/>
    <w:rsid w:val="00601A1C"/>
    <w:rsid w:val="00607844"/>
    <w:rsid w:val="00676B44"/>
    <w:rsid w:val="006B13E5"/>
    <w:rsid w:val="006D003B"/>
    <w:rsid w:val="006D1A51"/>
    <w:rsid w:val="006F0A16"/>
    <w:rsid w:val="00716976"/>
    <w:rsid w:val="0073095C"/>
    <w:rsid w:val="007372FD"/>
    <w:rsid w:val="00752C7D"/>
    <w:rsid w:val="00760E88"/>
    <w:rsid w:val="007B23A8"/>
    <w:rsid w:val="007C7385"/>
    <w:rsid w:val="007E4162"/>
    <w:rsid w:val="007F0D2B"/>
    <w:rsid w:val="008213AF"/>
    <w:rsid w:val="00836EB5"/>
    <w:rsid w:val="008712B2"/>
    <w:rsid w:val="00874F8F"/>
    <w:rsid w:val="008855CD"/>
    <w:rsid w:val="008D1AB9"/>
    <w:rsid w:val="008F1C55"/>
    <w:rsid w:val="009375E6"/>
    <w:rsid w:val="00942A3B"/>
    <w:rsid w:val="009565F9"/>
    <w:rsid w:val="00974BA9"/>
    <w:rsid w:val="009779A6"/>
    <w:rsid w:val="00985F7A"/>
    <w:rsid w:val="00991BFF"/>
    <w:rsid w:val="009C22D0"/>
    <w:rsid w:val="009C4347"/>
    <w:rsid w:val="009D2515"/>
    <w:rsid w:val="009E18C4"/>
    <w:rsid w:val="00A4736A"/>
    <w:rsid w:val="00A67E80"/>
    <w:rsid w:val="00AB0A01"/>
    <w:rsid w:val="00AF3723"/>
    <w:rsid w:val="00AF41D6"/>
    <w:rsid w:val="00B10D01"/>
    <w:rsid w:val="00B22C2E"/>
    <w:rsid w:val="00B37188"/>
    <w:rsid w:val="00B554DE"/>
    <w:rsid w:val="00B75A1F"/>
    <w:rsid w:val="00B77941"/>
    <w:rsid w:val="00B83B4B"/>
    <w:rsid w:val="00B9692B"/>
    <w:rsid w:val="00BC60D4"/>
    <w:rsid w:val="00BC7E2E"/>
    <w:rsid w:val="00BE7CC3"/>
    <w:rsid w:val="00C32483"/>
    <w:rsid w:val="00C466F9"/>
    <w:rsid w:val="00C824E3"/>
    <w:rsid w:val="00C905AC"/>
    <w:rsid w:val="00CB6DCA"/>
    <w:rsid w:val="00CD3ADF"/>
    <w:rsid w:val="00CF0C7D"/>
    <w:rsid w:val="00D05CDE"/>
    <w:rsid w:val="00D103D3"/>
    <w:rsid w:val="00D155B0"/>
    <w:rsid w:val="00D3297C"/>
    <w:rsid w:val="00D73FCA"/>
    <w:rsid w:val="00D87AA6"/>
    <w:rsid w:val="00DB24BC"/>
    <w:rsid w:val="00DC125D"/>
    <w:rsid w:val="00DD26FA"/>
    <w:rsid w:val="00DF241E"/>
    <w:rsid w:val="00E111E3"/>
    <w:rsid w:val="00E40685"/>
    <w:rsid w:val="00E6586B"/>
    <w:rsid w:val="00E84B96"/>
    <w:rsid w:val="00E9767F"/>
    <w:rsid w:val="00EA1FE8"/>
    <w:rsid w:val="00EE4C9C"/>
    <w:rsid w:val="00F249AC"/>
    <w:rsid w:val="00F30583"/>
    <w:rsid w:val="00F47672"/>
    <w:rsid w:val="00F94C86"/>
    <w:rsid w:val="00FA6A3A"/>
    <w:rsid w:val="00FB2798"/>
    <w:rsid w:val="00FC3048"/>
    <w:rsid w:val="00FC488F"/>
    <w:rsid w:val="00FC6ECE"/>
    <w:rsid w:val="00FD07D4"/>
    <w:rsid w:val="00FE7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11"/>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FE7211"/>
  </w:style>
  <w:style w:type="character" w:customStyle="1" w:styleId="EndnoteTextChar">
    <w:name w:val="Endnote Text Char"/>
    <w:basedOn w:val="DefaultParagraphFont"/>
    <w:link w:val="EndnoteText"/>
    <w:semiHidden/>
    <w:rsid w:val="00FE7211"/>
    <w:rPr>
      <w:rFonts w:ascii="Courier" w:eastAsia="Times New Roman" w:hAnsi="Courier" w:cs="Times New Roman"/>
      <w:snapToGrid w:val="0"/>
      <w:sz w:val="24"/>
      <w:szCs w:val="20"/>
    </w:rPr>
  </w:style>
  <w:style w:type="paragraph" w:styleId="Header">
    <w:name w:val="header"/>
    <w:basedOn w:val="Normal"/>
    <w:link w:val="HeaderChar"/>
    <w:uiPriority w:val="99"/>
    <w:semiHidden/>
    <w:unhideWhenUsed/>
    <w:rsid w:val="00BE7CC3"/>
    <w:pPr>
      <w:tabs>
        <w:tab w:val="center" w:pos="4680"/>
        <w:tab w:val="right" w:pos="9360"/>
      </w:tabs>
    </w:pPr>
  </w:style>
  <w:style w:type="character" w:customStyle="1" w:styleId="HeaderChar">
    <w:name w:val="Header Char"/>
    <w:basedOn w:val="DefaultParagraphFont"/>
    <w:link w:val="Header"/>
    <w:uiPriority w:val="99"/>
    <w:semiHidden/>
    <w:rsid w:val="00BE7CC3"/>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BE7CC3"/>
    <w:pPr>
      <w:tabs>
        <w:tab w:val="center" w:pos="4680"/>
        <w:tab w:val="right" w:pos="9360"/>
      </w:tabs>
    </w:pPr>
  </w:style>
  <w:style w:type="character" w:customStyle="1" w:styleId="FooterChar">
    <w:name w:val="Footer Char"/>
    <w:basedOn w:val="DefaultParagraphFont"/>
    <w:link w:val="Footer"/>
    <w:uiPriority w:val="99"/>
    <w:rsid w:val="00BE7CC3"/>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BE7CC3"/>
    <w:rPr>
      <w:rFonts w:ascii="Tahoma" w:hAnsi="Tahoma" w:cs="Tahoma"/>
      <w:sz w:val="16"/>
      <w:szCs w:val="16"/>
    </w:rPr>
  </w:style>
  <w:style w:type="character" w:customStyle="1" w:styleId="BalloonTextChar">
    <w:name w:val="Balloon Text Char"/>
    <w:basedOn w:val="DefaultParagraphFont"/>
    <w:link w:val="BalloonText"/>
    <w:uiPriority w:val="99"/>
    <w:semiHidden/>
    <w:rsid w:val="00BE7CC3"/>
    <w:rPr>
      <w:rFonts w:ascii="Tahoma" w:eastAsia="Times New Roman" w:hAnsi="Tahoma" w:cs="Tahoma"/>
      <w:snapToGrid w:val="0"/>
      <w:sz w:val="16"/>
      <w:szCs w:val="16"/>
    </w:rPr>
  </w:style>
  <w:style w:type="paragraph" w:styleId="ListParagraph">
    <w:name w:val="List Paragraph"/>
    <w:basedOn w:val="Normal"/>
    <w:uiPriority w:val="34"/>
    <w:qFormat/>
    <w:rsid w:val="00DF241E"/>
    <w:pPr>
      <w:ind w:left="720"/>
      <w:contextualSpacing/>
    </w:pPr>
  </w:style>
  <w:style w:type="paragraph" w:styleId="Revision">
    <w:name w:val="Revision"/>
    <w:hidden/>
    <w:uiPriority w:val="99"/>
    <w:semiHidden/>
    <w:rsid w:val="0073095C"/>
    <w:pPr>
      <w:spacing w:after="0" w:line="240" w:lineRule="auto"/>
    </w:pPr>
    <w:rPr>
      <w:rFonts w:ascii="Courier" w:eastAsia="Times New Roman" w:hAnsi="Courier" w:cs="Times New Roman"/>
      <w:snapToGrid w:val="0"/>
      <w:sz w:val="24"/>
      <w:szCs w:val="20"/>
    </w:rPr>
  </w:style>
  <w:style w:type="character" w:styleId="CommentReference">
    <w:name w:val="annotation reference"/>
    <w:basedOn w:val="DefaultParagraphFont"/>
    <w:uiPriority w:val="99"/>
    <w:semiHidden/>
    <w:unhideWhenUsed/>
    <w:rsid w:val="00E6586B"/>
    <w:rPr>
      <w:sz w:val="16"/>
      <w:szCs w:val="16"/>
    </w:rPr>
  </w:style>
  <w:style w:type="paragraph" w:styleId="CommentText">
    <w:name w:val="annotation text"/>
    <w:basedOn w:val="Normal"/>
    <w:link w:val="CommentTextChar"/>
    <w:uiPriority w:val="99"/>
    <w:semiHidden/>
    <w:unhideWhenUsed/>
    <w:rsid w:val="00E6586B"/>
    <w:rPr>
      <w:sz w:val="20"/>
    </w:rPr>
  </w:style>
  <w:style w:type="character" w:customStyle="1" w:styleId="CommentTextChar">
    <w:name w:val="Comment Text Char"/>
    <w:basedOn w:val="DefaultParagraphFont"/>
    <w:link w:val="CommentText"/>
    <w:uiPriority w:val="99"/>
    <w:semiHidden/>
    <w:rsid w:val="00E6586B"/>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6586B"/>
    <w:rPr>
      <w:b/>
      <w:bCs/>
    </w:rPr>
  </w:style>
  <w:style w:type="character" w:customStyle="1" w:styleId="CommentSubjectChar">
    <w:name w:val="Comment Subject Char"/>
    <w:basedOn w:val="CommentTextChar"/>
    <w:link w:val="CommentSubject"/>
    <w:uiPriority w:val="99"/>
    <w:semiHidden/>
    <w:rsid w:val="00E6586B"/>
    <w:rPr>
      <w:rFonts w:ascii="Courier" w:eastAsia="Times New Roman" w:hAnsi="Courier" w:cs="Times New Roman"/>
      <w:b/>
      <w:bCs/>
      <w:snapToGrid w:val="0"/>
      <w:sz w:val="20"/>
      <w:szCs w:val="20"/>
    </w:rPr>
  </w:style>
  <w:style w:type="character" w:styleId="Hyperlink">
    <w:name w:val="Hyperlink"/>
    <w:basedOn w:val="DefaultParagraphFont"/>
    <w:uiPriority w:val="99"/>
    <w:unhideWhenUsed/>
    <w:rsid w:val="002D382C"/>
    <w:rPr>
      <w:color w:val="0000FF" w:themeColor="hyperlink"/>
      <w:u w:val="single"/>
    </w:rPr>
  </w:style>
  <w:style w:type="table" w:styleId="TableGrid">
    <w:name w:val="Table Grid"/>
    <w:basedOn w:val="TableNormal"/>
    <w:uiPriority w:val="59"/>
    <w:rsid w:val="009E1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11"/>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FE7211"/>
  </w:style>
  <w:style w:type="character" w:customStyle="1" w:styleId="EndnoteTextChar">
    <w:name w:val="Endnote Text Char"/>
    <w:basedOn w:val="DefaultParagraphFont"/>
    <w:link w:val="EndnoteText"/>
    <w:semiHidden/>
    <w:rsid w:val="00FE7211"/>
    <w:rPr>
      <w:rFonts w:ascii="Courier" w:eastAsia="Times New Roman" w:hAnsi="Courier" w:cs="Times New Roman"/>
      <w:snapToGrid w:val="0"/>
      <w:sz w:val="24"/>
      <w:szCs w:val="20"/>
    </w:rPr>
  </w:style>
  <w:style w:type="paragraph" w:styleId="Header">
    <w:name w:val="header"/>
    <w:basedOn w:val="Normal"/>
    <w:link w:val="HeaderChar"/>
    <w:uiPriority w:val="99"/>
    <w:semiHidden/>
    <w:unhideWhenUsed/>
    <w:rsid w:val="00BE7CC3"/>
    <w:pPr>
      <w:tabs>
        <w:tab w:val="center" w:pos="4680"/>
        <w:tab w:val="right" w:pos="9360"/>
      </w:tabs>
    </w:pPr>
  </w:style>
  <w:style w:type="character" w:customStyle="1" w:styleId="HeaderChar">
    <w:name w:val="Header Char"/>
    <w:basedOn w:val="DefaultParagraphFont"/>
    <w:link w:val="Header"/>
    <w:uiPriority w:val="99"/>
    <w:semiHidden/>
    <w:rsid w:val="00BE7CC3"/>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BE7CC3"/>
    <w:pPr>
      <w:tabs>
        <w:tab w:val="center" w:pos="4680"/>
        <w:tab w:val="right" w:pos="9360"/>
      </w:tabs>
    </w:pPr>
  </w:style>
  <w:style w:type="character" w:customStyle="1" w:styleId="FooterChar">
    <w:name w:val="Footer Char"/>
    <w:basedOn w:val="DefaultParagraphFont"/>
    <w:link w:val="Footer"/>
    <w:uiPriority w:val="99"/>
    <w:rsid w:val="00BE7CC3"/>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BE7CC3"/>
    <w:rPr>
      <w:rFonts w:ascii="Tahoma" w:hAnsi="Tahoma" w:cs="Tahoma"/>
      <w:sz w:val="16"/>
      <w:szCs w:val="16"/>
    </w:rPr>
  </w:style>
  <w:style w:type="character" w:customStyle="1" w:styleId="BalloonTextChar">
    <w:name w:val="Balloon Text Char"/>
    <w:basedOn w:val="DefaultParagraphFont"/>
    <w:link w:val="BalloonText"/>
    <w:uiPriority w:val="99"/>
    <w:semiHidden/>
    <w:rsid w:val="00BE7CC3"/>
    <w:rPr>
      <w:rFonts w:ascii="Tahoma" w:eastAsia="Times New Roman" w:hAnsi="Tahoma" w:cs="Tahoma"/>
      <w:snapToGrid w:val="0"/>
      <w:sz w:val="16"/>
      <w:szCs w:val="16"/>
    </w:rPr>
  </w:style>
  <w:style w:type="paragraph" w:styleId="ListParagraph">
    <w:name w:val="List Paragraph"/>
    <w:basedOn w:val="Normal"/>
    <w:uiPriority w:val="34"/>
    <w:qFormat/>
    <w:rsid w:val="00DF241E"/>
    <w:pPr>
      <w:ind w:left="720"/>
      <w:contextualSpacing/>
    </w:pPr>
  </w:style>
  <w:style w:type="paragraph" w:styleId="Revision">
    <w:name w:val="Revision"/>
    <w:hidden/>
    <w:uiPriority w:val="99"/>
    <w:semiHidden/>
    <w:rsid w:val="0073095C"/>
    <w:pPr>
      <w:spacing w:after="0" w:line="240" w:lineRule="auto"/>
    </w:pPr>
    <w:rPr>
      <w:rFonts w:ascii="Courier" w:eastAsia="Times New Roman" w:hAnsi="Courier" w:cs="Times New Roman"/>
      <w:snapToGrid w:val="0"/>
      <w:sz w:val="24"/>
      <w:szCs w:val="20"/>
    </w:rPr>
  </w:style>
  <w:style w:type="character" w:styleId="CommentReference">
    <w:name w:val="annotation reference"/>
    <w:basedOn w:val="DefaultParagraphFont"/>
    <w:uiPriority w:val="99"/>
    <w:semiHidden/>
    <w:unhideWhenUsed/>
    <w:rsid w:val="00E6586B"/>
    <w:rPr>
      <w:sz w:val="16"/>
      <w:szCs w:val="16"/>
    </w:rPr>
  </w:style>
  <w:style w:type="paragraph" w:styleId="CommentText">
    <w:name w:val="annotation text"/>
    <w:basedOn w:val="Normal"/>
    <w:link w:val="CommentTextChar"/>
    <w:uiPriority w:val="99"/>
    <w:semiHidden/>
    <w:unhideWhenUsed/>
    <w:rsid w:val="00E6586B"/>
    <w:rPr>
      <w:sz w:val="20"/>
    </w:rPr>
  </w:style>
  <w:style w:type="character" w:customStyle="1" w:styleId="CommentTextChar">
    <w:name w:val="Comment Text Char"/>
    <w:basedOn w:val="DefaultParagraphFont"/>
    <w:link w:val="CommentText"/>
    <w:uiPriority w:val="99"/>
    <w:semiHidden/>
    <w:rsid w:val="00E6586B"/>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6586B"/>
    <w:rPr>
      <w:b/>
      <w:bCs/>
    </w:rPr>
  </w:style>
  <w:style w:type="character" w:customStyle="1" w:styleId="CommentSubjectChar">
    <w:name w:val="Comment Subject Char"/>
    <w:basedOn w:val="CommentTextChar"/>
    <w:link w:val="CommentSubject"/>
    <w:uiPriority w:val="99"/>
    <w:semiHidden/>
    <w:rsid w:val="00E6586B"/>
    <w:rPr>
      <w:rFonts w:ascii="Courier" w:eastAsia="Times New Roman" w:hAnsi="Courier" w:cs="Times New Roman"/>
      <w:b/>
      <w:bCs/>
      <w:snapToGrid w:val="0"/>
      <w:sz w:val="20"/>
      <w:szCs w:val="20"/>
    </w:rPr>
  </w:style>
  <w:style w:type="character" w:styleId="Hyperlink">
    <w:name w:val="Hyperlink"/>
    <w:basedOn w:val="DefaultParagraphFont"/>
    <w:uiPriority w:val="99"/>
    <w:unhideWhenUsed/>
    <w:rsid w:val="002D382C"/>
    <w:rPr>
      <w:color w:val="0000FF" w:themeColor="hyperlink"/>
      <w:u w:val="single"/>
    </w:rPr>
  </w:style>
  <w:style w:type="table" w:styleId="TableGrid">
    <w:name w:val="Table Grid"/>
    <w:basedOn w:val="TableNormal"/>
    <w:uiPriority w:val="59"/>
    <w:rsid w:val="009E1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day@marian.edu"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94823224266C48A22B3CFFFFE301AF" ma:contentTypeVersion="1" ma:contentTypeDescription="Create a new document." ma:contentTypeScope="" ma:versionID="a3f7442a5f07540fba44543a0ed792bf">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37CC-6B0C-497B-8DBA-2CFC7D499EF9}">
  <ds:schemaRefs>
    <ds:schemaRef ds:uri="http://purl.org/dc/elements/1.1/"/>
    <ds:schemaRef ds:uri="http://purl.org/dc/terms/"/>
    <ds:schemaRef ds:uri="http://schemas.microsoft.com/sharepoint/v3"/>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792C6D9-27F3-440F-A673-9350BB7EE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2E70ED-93B3-44B5-B43A-DD35DD6709A5}">
  <ds:schemaRefs>
    <ds:schemaRef ds:uri="http://schemas.microsoft.com/sharepoint/v3/contenttype/forms"/>
  </ds:schemaRefs>
</ds:datastoreItem>
</file>

<file path=customXml/itemProps4.xml><?xml version="1.0" encoding="utf-8"?>
<ds:datastoreItem xmlns:ds="http://schemas.openxmlformats.org/officeDocument/2006/customXml" ds:itemID="{F1030201-8DF6-461A-85BA-331AE1A2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3949</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IRB Application</vt:lpstr>
    </vt:vector>
  </TitlesOfParts>
  <Company>Marian University</Company>
  <LinksUpToDate>false</LinksUpToDate>
  <CharactersWithSpaces>26412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Application</dc:title>
  <dc:creator>Karen Spear</dc:creator>
  <cp:lastModifiedBy>Karen Spear</cp:lastModifiedBy>
  <cp:revision>2</cp:revision>
  <cp:lastPrinted>2013-01-10T19:26:00Z</cp:lastPrinted>
  <dcterms:created xsi:type="dcterms:W3CDTF">2014-02-03T16:31:00Z</dcterms:created>
  <dcterms:modified xsi:type="dcterms:W3CDTF">2014-02-03T16:31:00Z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0x0101009294823224266C48A22B3CFFFFE301AF</vt:lpwstr>
  </property>
</Properties>
</file>